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99FC0" w14:textId="4BB95566" w:rsidR="00EA374B" w:rsidRPr="00EA374B" w:rsidRDefault="00EA374B" w:rsidP="41F104BF">
      <w:pPr>
        <w:jc w:val="center"/>
        <w:rPr>
          <w:rFonts w:eastAsiaTheme="minorEastAsia"/>
          <w:color w:val="000000" w:themeColor="text1"/>
          <w:sz w:val="24"/>
          <w:szCs w:val="24"/>
          <w:u w:val="single"/>
          <w:lang w:eastAsia="en-GB"/>
        </w:rPr>
      </w:pPr>
      <w:bookmarkStart w:id="0" w:name="_GoBack"/>
      <w:bookmarkEnd w:id="0"/>
      <w:r>
        <w:t> </w:t>
      </w:r>
      <w:r>
        <w:rPr>
          <w:rFonts w:eastAsiaTheme="minorEastAsia"/>
          <w:noProof/>
          <w:color w:val="000000" w:themeColor="text1"/>
          <w:u w:val="single"/>
        </w:rPr>
        <w:drawing>
          <wp:inline distT="0" distB="0" distL="0" distR="0" wp14:anchorId="38FD19B5" wp14:editId="31463A7E">
            <wp:extent cx="1276350" cy="45047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422" cy="478031"/>
                    </a:xfrm>
                    <a:prstGeom prst="rect">
                      <a:avLst/>
                    </a:prstGeom>
                    <a:noFill/>
                    <a:ln>
                      <a:noFill/>
                    </a:ln>
                  </pic:spPr>
                </pic:pic>
              </a:graphicData>
            </a:graphic>
          </wp:inline>
        </w:drawing>
      </w:r>
    </w:p>
    <w:p w14:paraId="66ED840F" w14:textId="073B3277" w:rsidR="6A1C5E3A" w:rsidRPr="007A3D78" w:rsidRDefault="00EA374B" w:rsidP="41F104BF">
      <w:pPr>
        <w:jc w:val="center"/>
        <w:rPr>
          <w:rFonts w:eastAsiaTheme="minorEastAsia"/>
          <w:b/>
          <w:bCs/>
          <w:color w:val="000000" w:themeColor="text1"/>
          <w:sz w:val="28"/>
          <w:szCs w:val="28"/>
          <w:u w:val="single"/>
          <w:lang w:eastAsia="en-GB"/>
        </w:rPr>
      </w:pPr>
      <w:r w:rsidRPr="007A3D78">
        <w:rPr>
          <w:rFonts w:eastAsiaTheme="minorEastAsia"/>
          <w:b/>
          <w:bCs/>
          <w:color w:val="000000" w:themeColor="text1"/>
          <w:sz w:val="28"/>
          <w:szCs w:val="28"/>
          <w:u w:val="single"/>
          <w:lang w:eastAsia="en-GB"/>
        </w:rPr>
        <w:t xml:space="preserve">DTH </w:t>
      </w:r>
      <w:r w:rsidR="1F97F05E" w:rsidRPr="007A3D78">
        <w:rPr>
          <w:rFonts w:eastAsiaTheme="minorEastAsia"/>
          <w:b/>
          <w:bCs/>
          <w:color w:val="000000" w:themeColor="text1"/>
          <w:sz w:val="28"/>
          <w:szCs w:val="28"/>
          <w:u w:val="single"/>
          <w:lang w:eastAsia="en-GB"/>
        </w:rPr>
        <w:t xml:space="preserve">Guide to </w:t>
      </w:r>
      <w:r w:rsidR="6A1C5E3A" w:rsidRPr="007A3D78">
        <w:rPr>
          <w:rFonts w:eastAsiaTheme="minorEastAsia"/>
          <w:b/>
          <w:bCs/>
          <w:color w:val="000000" w:themeColor="text1"/>
          <w:sz w:val="28"/>
          <w:szCs w:val="28"/>
          <w:u w:val="single"/>
          <w:lang w:eastAsia="en-GB"/>
        </w:rPr>
        <w:t xml:space="preserve">Supervision of Primary Care </w:t>
      </w:r>
      <w:r w:rsidR="00B598AE" w:rsidRPr="007A3D78">
        <w:rPr>
          <w:rFonts w:eastAsiaTheme="minorEastAsia"/>
          <w:b/>
          <w:bCs/>
          <w:color w:val="000000" w:themeColor="text1"/>
          <w:sz w:val="28"/>
          <w:szCs w:val="28"/>
          <w:u w:val="single"/>
          <w:lang w:eastAsia="en-GB"/>
        </w:rPr>
        <w:t>R</w:t>
      </w:r>
      <w:r w:rsidR="6A1C5E3A" w:rsidRPr="007A3D78">
        <w:rPr>
          <w:rFonts w:eastAsiaTheme="minorEastAsia"/>
          <w:b/>
          <w:bCs/>
          <w:color w:val="000000" w:themeColor="text1"/>
          <w:sz w:val="28"/>
          <w:szCs w:val="28"/>
          <w:u w:val="single"/>
          <w:lang w:eastAsia="en-GB"/>
        </w:rPr>
        <w:t>oles</w:t>
      </w:r>
      <w:r w:rsidR="6832A687" w:rsidRPr="007A3D78">
        <w:rPr>
          <w:rFonts w:eastAsiaTheme="minorEastAsia"/>
          <w:b/>
          <w:bCs/>
          <w:color w:val="000000" w:themeColor="text1"/>
          <w:sz w:val="28"/>
          <w:szCs w:val="28"/>
          <w:u w:val="single"/>
          <w:lang w:eastAsia="en-GB"/>
        </w:rPr>
        <w:t>, June 2023</w:t>
      </w:r>
    </w:p>
    <w:p w14:paraId="260511EE" w14:textId="4BE99C44" w:rsidR="64819F40" w:rsidRDefault="69DE9790" w:rsidP="007C1F48">
      <w:pPr>
        <w:rPr>
          <w:rFonts w:ascii="Calibri" w:eastAsia="Calibri" w:hAnsi="Calibri" w:cs="Calibri"/>
          <w:b/>
          <w:bCs/>
        </w:rPr>
      </w:pPr>
      <w:r w:rsidRPr="41F104BF">
        <w:rPr>
          <w:rFonts w:ascii="Calibri" w:eastAsia="Calibri" w:hAnsi="Calibri" w:cs="Calibri"/>
          <w:b/>
          <w:bCs/>
        </w:rPr>
        <w:t>What is Supervision</w:t>
      </w:r>
      <w:r w:rsidR="51094B12" w:rsidRPr="41F104BF">
        <w:rPr>
          <w:rFonts w:ascii="Calibri" w:eastAsia="Calibri" w:hAnsi="Calibri" w:cs="Calibri"/>
          <w:b/>
          <w:bCs/>
        </w:rPr>
        <w:t xml:space="preserve"> in healthcare</w:t>
      </w:r>
      <w:r w:rsidRPr="41F104BF">
        <w:rPr>
          <w:rFonts w:ascii="Calibri" w:eastAsia="Calibri" w:hAnsi="Calibri" w:cs="Calibri"/>
          <w:b/>
          <w:bCs/>
        </w:rPr>
        <w:t>?</w:t>
      </w:r>
    </w:p>
    <w:p w14:paraId="4BAA8631" w14:textId="18592A41" w:rsidR="64819F40" w:rsidRDefault="64819F40" w:rsidP="008D6A39">
      <w:pPr>
        <w:jc w:val="center"/>
        <w:rPr>
          <w:rFonts w:ascii="Calibri" w:eastAsia="Calibri" w:hAnsi="Calibri" w:cs="Calibri"/>
          <w:i/>
          <w:iCs/>
        </w:rPr>
      </w:pPr>
      <w:r w:rsidRPr="41F104BF">
        <w:rPr>
          <w:rFonts w:ascii="Calibri" w:eastAsia="Calibri" w:hAnsi="Calibri" w:cs="Calibri"/>
          <w:i/>
          <w:iCs/>
        </w:rPr>
        <w:t>‘</w:t>
      </w:r>
      <w:r w:rsidR="1E1C175C" w:rsidRPr="41F104BF">
        <w:rPr>
          <w:rFonts w:ascii="Calibri" w:eastAsia="Calibri" w:hAnsi="Calibri" w:cs="Calibri"/>
          <w:i/>
          <w:iCs/>
        </w:rPr>
        <w:t>Supervision has many definitions across healthcare, with individual professions and regulators often having their own interpretations. Supervision is key in developing safe and effective practitioners whilst promoting patient and practitioner safety. The provision of all supervision is the responsibility of the employer. Clinical supervision is often referenced within the context of new/emerging/training roles or in a new clinical setting. However, regular supervision is essential as an on-going process within the workplace setting and includes feedback to ensure patient and practitioner safety and wellbeing. Clinical supervision should help to build confidence in making capable, clinical reasoning decisions through critical thinking in person centred care from diagnosis, treatment and continuing management.</w:t>
      </w:r>
      <w:r w:rsidR="05B35ECA" w:rsidRPr="41F104BF">
        <w:rPr>
          <w:rFonts w:ascii="Calibri" w:eastAsia="Calibri" w:hAnsi="Calibri" w:cs="Calibri"/>
          <w:i/>
          <w:iCs/>
        </w:rPr>
        <w:t>’</w:t>
      </w:r>
    </w:p>
    <w:p w14:paraId="5C93D8B7" w14:textId="53348E1F" w:rsidR="64819F40" w:rsidRDefault="5825BCCB" w:rsidP="007C1F48">
      <w:pPr>
        <w:jc w:val="right"/>
        <w:rPr>
          <w:rFonts w:ascii="Calibri" w:eastAsia="Calibri" w:hAnsi="Calibri" w:cs="Calibri"/>
          <w:i/>
          <w:iCs/>
        </w:rPr>
      </w:pPr>
      <w:r w:rsidRPr="41F104BF">
        <w:rPr>
          <w:rFonts w:ascii="Calibri" w:eastAsia="Calibri" w:hAnsi="Calibri" w:cs="Calibri"/>
          <w:i/>
          <w:iCs/>
        </w:rPr>
        <w:t>(Centre for Advancing Practice, 2022)</w:t>
      </w:r>
    </w:p>
    <w:p w14:paraId="223D18A0" w14:textId="39D66BF4" w:rsidR="007A3D78" w:rsidRPr="007C1F48" w:rsidRDefault="007A3D78" w:rsidP="007C1F48">
      <w:pPr>
        <w:rPr>
          <w:rFonts w:ascii="Calibri" w:eastAsia="Calibri" w:hAnsi="Calibri" w:cs="Calibri"/>
          <w:b/>
          <w:bCs/>
        </w:rPr>
      </w:pPr>
      <w:r w:rsidRPr="007C1F48">
        <w:rPr>
          <w:rFonts w:ascii="Calibri" w:eastAsia="Calibri" w:hAnsi="Calibri" w:cs="Calibri"/>
          <w:b/>
          <w:bCs/>
        </w:rPr>
        <w:t>What competencies support effective supe</w:t>
      </w:r>
      <w:r w:rsidR="007C1F48" w:rsidRPr="007C1F48">
        <w:rPr>
          <w:rFonts w:ascii="Calibri" w:eastAsia="Calibri" w:hAnsi="Calibri" w:cs="Calibri"/>
          <w:b/>
          <w:bCs/>
        </w:rPr>
        <w:t>rvision?</w:t>
      </w:r>
    </w:p>
    <w:p w14:paraId="71F845E1" w14:textId="6EB22CCA" w:rsidR="007C1F48" w:rsidRPr="007A3D78" w:rsidRDefault="007C1F48" w:rsidP="008D6A39">
      <w:pPr>
        <w:jc w:val="center"/>
        <w:rPr>
          <w:rFonts w:ascii="Calibri" w:eastAsia="Calibri" w:hAnsi="Calibri" w:cs="Calibri"/>
        </w:rPr>
      </w:pPr>
      <w:r w:rsidRPr="007C1F48">
        <w:rPr>
          <w:rFonts w:ascii="Calibri" w:eastAsia="Calibri" w:hAnsi="Calibri" w:cs="Calibri"/>
        </w:rPr>
        <w:drawing>
          <wp:inline distT="0" distB="0" distL="0" distR="0" wp14:anchorId="446D40C3" wp14:editId="0FB11CE1">
            <wp:extent cx="5886449" cy="2964323"/>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22114" cy="2982283"/>
                    </a:xfrm>
                    <a:prstGeom prst="rect">
                      <a:avLst/>
                    </a:prstGeom>
                  </pic:spPr>
                </pic:pic>
              </a:graphicData>
            </a:graphic>
          </wp:inline>
        </w:drawing>
      </w:r>
    </w:p>
    <w:p w14:paraId="6BB8EA4D" w14:textId="778F92E1" w:rsidR="3E4CDADF" w:rsidRDefault="3E4CDADF" w:rsidP="41F104BF">
      <w:pPr>
        <w:jc w:val="center"/>
      </w:pPr>
    </w:p>
    <w:p w14:paraId="5F1C44D2" w14:textId="14EC1C10" w:rsidR="41F104BF" w:rsidRDefault="58BF635D" w:rsidP="5ACF69BC">
      <w:pPr>
        <w:rPr>
          <w:rFonts w:ascii="Calibri" w:eastAsia="Calibri" w:hAnsi="Calibri" w:cs="Calibri"/>
          <w:b/>
          <w:bCs/>
        </w:rPr>
      </w:pPr>
      <w:r w:rsidRPr="5ACF69BC">
        <w:rPr>
          <w:rFonts w:ascii="Calibri" w:eastAsia="Calibri" w:hAnsi="Calibri" w:cs="Calibri"/>
          <w:b/>
          <w:bCs/>
        </w:rPr>
        <w:t>Proctor (2008) has also suggested a model of Clinical Supervision:</w:t>
      </w:r>
    </w:p>
    <w:p w14:paraId="18282424" w14:textId="25E32B8F" w:rsidR="41F104BF" w:rsidRDefault="58BF635D" w:rsidP="007C1F48">
      <w:pPr>
        <w:jc w:val="center"/>
      </w:pPr>
      <w:r>
        <w:rPr>
          <w:noProof/>
        </w:rPr>
        <w:drawing>
          <wp:inline distT="0" distB="0" distL="0" distR="0" wp14:anchorId="7B5FA18A" wp14:editId="7ED5E1E3">
            <wp:extent cx="3464934" cy="2158365"/>
            <wp:effectExtent l="0" t="0" r="2540" b="0"/>
            <wp:docPr id="158686889" name="Picture 158686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73728" cy="2163843"/>
                    </a:xfrm>
                    <a:prstGeom prst="rect">
                      <a:avLst/>
                    </a:prstGeom>
                  </pic:spPr>
                </pic:pic>
              </a:graphicData>
            </a:graphic>
          </wp:inline>
        </w:drawing>
      </w:r>
    </w:p>
    <w:p w14:paraId="7E358480" w14:textId="67AE0D63" w:rsidR="41F104BF" w:rsidRDefault="58BF635D" w:rsidP="007C1F48">
      <w:pPr>
        <w:jc w:val="right"/>
        <w:rPr>
          <w:i/>
          <w:iCs/>
        </w:rPr>
      </w:pPr>
      <w:r w:rsidRPr="5ACF69BC">
        <w:rPr>
          <w:i/>
          <w:iCs/>
        </w:rPr>
        <w:t>Proctors Model of Clinical Supervision (2008)</w:t>
      </w:r>
    </w:p>
    <w:p w14:paraId="68D752E2" w14:textId="77777777" w:rsidR="0039690E" w:rsidRDefault="0039690E" w:rsidP="0039690E">
      <w:r w:rsidRPr="41F104BF">
        <w:rPr>
          <w:b/>
          <w:bCs/>
          <w:u w:val="single"/>
        </w:rPr>
        <w:lastRenderedPageBreak/>
        <w:t>Supervision Guide Framework</w:t>
      </w:r>
    </w:p>
    <w:tbl>
      <w:tblPr>
        <w:tblStyle w:val="GridTable5Dark-Accent1"/>
        <w:tblW w:w="5000" w:type="pct"/>
        <w:tblLook w:val="04A0" w:firstRow="1" w:lastRow="0" w:firstColumn="1" w:lastColumn="0" w:noHBand="0" w:noVBand="1"/>
      </w:tblPr>
      <w:tblGrid>
        <w:gridCol w:w="5110"/>
        <w:gridCol w:w="5652"/>
      </w:tblGrid>
      <w:tr w:rsidR="0039690E" w14:paraId="35964251" w14:textId="77777777" w:rsidTr="00036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4" w:type="pct"/>
          </w:tcPr>
          <w:p w14:paraId="2793A2B0" w14:textId="77777777" w:rsidR="0039690E" w:rsidRDefault="0039690E" w:rsidP="000363DB">
            <w:pPr>
              <w:rPr>
                <w:i/>
              </w:rPr>
            </w:pPr>
            <w:r w:rsidRPr="0750812C">
              <w:rPr>
                <w:i/>
              </w:rPr>
              <w:t>What are the supervisions requirements?</w:t>
            </w:r>
          </w:p>
        </w:tc>
        <w:tc>
          <w:tcPr>
            <w:tcW w:w="2626" w:type="pct"/>
          </w:tcPr>
          <w:p w14:paraId="65D4F3B5" w14:textId="77777777" w:rsidR="0039690E" w:rsidRDefault="0039690E" w:rsidP="000363DB">
            <w:pPr>
              <w:cnfStyle w:val="100000000000" w:firstRow="1" w:lastRow="0" w:firstColumn="0" w:lastColumn="0" w:oddVBand="0" w:evenVBand="0" w:oddHBand="0" w:evenHBand="0" w:firstRowFirstColumn="0" w:firstRowLastColumn="0" w:lastRowFirstColumn="0" w:lastRowLastColumn="0"/>
            </w:pPr>
          </w:p>
        </w:tc>
      </w:tr>
      <w:tr w:rsidR="0039690E" w14:paraId="6DB6733B" w14:textId="77777777" w:rsidTr="0003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4" w:type="pct"/>
          </w:tcPr>
          <w:p w14:paraId="607AF5EA" w14:textId="77777777" w:rsidR="0039690E" w:rsidRDefault="0039690E" w:rsidP="000363DB">
            <w:pPr>
              <w:rPr>
                <w:i/>
              </w:rPr>
            </w:pPr>
            <w:r w:rsidRPr="0750812C">
              <w:rPr>
                <w:i/>
              </w:rPr>
              <w:t xml:space="preserve">Who can supervise them? </w:t>
            </w:r>
          </w:p>
        </w:tc>
        <w:tc>
          <w:tcPr>
            <w:tcW w:w="2626" w:type="pct"/>
          </w:tcPr>
          <w:p w14:paraId="6838FFB3" w14:textId="77777777" w:rsidR="0039690E" w:rsidRDefault="0039690E" w:rsidP="000363DB">
            <w:pPr>
              <w:cnfStyle w:val="000000100000" w:firstRow="0" w:lastRow="0" w:firstColumn="0" w:lastColumn="0" w:oddVBand="0" w:evenVBand="0" w:oddHBand="1" w:evenHBand="0" w:firstRowFirstColumn="0" w:firstRowLastColumn="0" w:lastRowFirstColumn="0" w:lastRowLastColumn="0"/>
            </w:pPr>
          </w:p>
        </w:tc>
      </w:tr>
      <w:tr w:rsidR="0039690E" w14:paraId="39D5DA62" w14:textId="77777777" w:rsidTr="000363DB">
        <w:tc>
          <w:tcPr>
            <w:cnfStyle w:val="001000000000" w:firstRow="0" w:lastRow="0" w:firstColumn="1" w:lastColumn="0" w:oddVBand="0" w:evenVBand="0" w:oddHBand="0" w:evenHBand="0" w:firstRowFirstColumn="0" w:firstRowLastColumn="0" w:lastRowFirstColumn="0" w:lastRowLastColumn="0"/>
            <w:tcW w:w="2374" w:type="pct"/>
          </w:tcPr>
          <w:p w14:paraId="0B6F8C48" w14:textId="77777777" w:rsidR="0039690E" w:rsidRDefault="0039690E" w:rsidP="000363DB">
            <w:pPr>
              <w:rPr>
                <w:rFonts w:eastAsiaTheme="minorEastAsia"/>
                <w:i/>
              </w:rPr>
            </w:pPr>
            <w:r w:rsidRPr="0750812C">
              <w:rPr>
                <w:rFonts w:eastAsiaTheme="minorEastAsia"/>
                <w:i/>
              </w:rPr>
              <w:t>What Training or qualifications are needed to supervise?</w:t>
            </w:r>
          </w:p>
        </w:tc>
        <w:tc>
          <w:tcPr>
            <w:tcW w:w="2626" w:type="pct"/>
          </w:tcPr>
          <w:p w14:paraId="516564B8" w14:textId="77777777" w:rsidR="0039690E" w:rsidRDefault="0039690E" w:rsidP="000363DB">
            <w:pPr>
              <w:cnfStyle w:val="000000000000" w:firstRow="0" w:lastRow="0" w:firstColumn="0" w:lastColumn="0" w:oddVBand="0" w:evenVBand="0" w:oddHBand="0" w:evenHBand="0" w:firstRowFirstColumn="0" w:firstRowLastColumn="0" w:lastRowFirstColumn="0" w:lastRowLastColumn="0"/>
            </w:pPr>
          </w:p>
        </w:tc>
      </w:tr>
      <w:tr w:rsidR="0039690E" w14:paraId="655F2C91" w14:textId="77777777" w:rsidTr="0003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4" w:type="pct"/>
          </w:tcPr>
          <w:p w14:paraId="5C27BEE3" w14:textId="77777777" w:rsidR="0039690E" w:rsidRDefault="0039690E" w:rsidP="000363DB">
            <w:pPr>
              <w:rPr>
                <w:rFonts w:eastAsiaTheme="minorEastAsia"/>
                <w:i/>
              </w:rPr>
            </w:pPr>
            <w:r w:rsidRPr="0750812C">
              <w:rPr>
                <w:rFonts w:eastAsiaTheme="minorEastAsia"/>
                <w:i/>
              </w:rPr>
              <w:t>Where can supervisors access the relevant training / CPD?</w:t>
            </w:r>
          </w:p>
        </w:tc>
        <w:tc>
          <w:tcPr>
            <w:tcW w:w="2626" w:type="pct"/>
          </w:tcPr>
          <w:p w14:paraId="7BD2E9C5" w14:textId="77777777" w:rsidR="0039690E" w:rsidRDefault="0039690E" w:rsidP="000363DB">
            <w:pPr>
              <w:cnfStyle w:val="000000100000" w:firstRow="0" w:lastRow="0" w:firstColumn="0" w:lastColumn="0" w:oddVBand="0" w:evenVBand="0" w:oddHBand="1" w:evenHBand="0" w:firstRowFirstColumn="0" w:firstRowLastColumn="0" w:lastRowFirstColumn="0" w:lastRowLastColumn="0"/>
            </w:pPr>
          </w:p>
        </w:tc>
      </w:tr>
    </w:tbl>
    <w:p w14:paraId="7E65A657" w14:textId="1A71C34E" w:rsidR="41F104BF" w:rsidRDefault="41F104BF" w:rsidP="41F104BF">
      <w:pPr>
        <w:rPr>
          <w:i/>
          <w:iCs/>
        </w:rPr>
      </w:pPr>
    </w:p>
    <w:tbl>
      <w:tblPr>
        <w:tblStyle w:val="GridTable5Dark-Accent1"/>
        <w:tblW w:w="5000" w:type="pct"/>
        <w:tblLook w:val="04A0" w:firstRow="1" w:lastRow="0" w:firstColumn="1" w:lastColumn="0" w:noHBand="0" w:noVBand="1"/>
      </w:tblPr>
      <w:tblGrid>
        <w:gridCol w:w="1838"/>
        <w:gridCol w:w="8924"/>
      </w:tblGrid>
      <w:tr w:rsidR="41F104BF" w14:paraId="4515254E" w14:textId="77777777" w:rsidTr="005A02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4FD2F625" w14:textId="47B91D9E" w:rsidR="6D0A133D" w:rsidRDefault="6D0A133D" w:rsidP="000363DB">
            <w:pPr>
              <w:rPr>
                <w:rFonts w:eastAsiaTheme="minorEastAsia"/>
                <w:u w:val="single"/>
              </w:rPr>
            </w:pPr>
            <w:r w:rsidRPr="000363DB">
              <w:rPr>
                <w:rFonts w:eastAsiaTheme="minorEastAsia"/>
                <w:sz w:val="40"/>
                <w:szCs w:val="40"/>
                <w:u w:val="single"/>
              </w:rPr>
              <w:t>GP Specia</w:t>
            </w:r>
            <w:r w:rsidR="000363DB">
              <w:rPr>
                <w:rFonts w:eastAsiaTheme="minorEastAsia"/>
                <w:sz w:val="40"/>
                <w:szCs w:val="40"/>
                <w:u w:val="single"/>
              </w:rPr>
              <w:t>lity T</w:t>
            </w:r>
            <w:r w:rsidRPr="000363DB">
              <w:rPr>
                <w:rFonts w:eastAsiaTheme="minorEastAsia"/>
                <w:sz w:val="40"/>
                <w:szCs w:val="40"/>
                <w:u w:val="single"/>
              </w:rPr>
              <w:t>rainees (GPST)</w:t>
            </w:r>
          </w:p>
        </w:tc>
      </w:tr>
      <w:tr w:rsidR="00D87F9B" w14:paraId="60C1E1BF" w14:textId="77777777" w:rsidTr="003F02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4" w:type="pct"/>
          </w:tcPr>
          <w:p w14:paraId="5BE53BB8" w14:textId="0FA0AC50" w:rsidR="00D87F9B" w:rsidRPr="00310819" w:rsidRDefault="6D0A133D" w:rsidP="41F104BF">
            <w:pPr>
              <w:spacing w:after="200" w:line="276" w:lineRule="auto"/>
            </w:pPr>
            <w:r w:rsidRPr="41F104BF">
              <w:rPr>
                <w:rFonts w:eastAsiaTheme="minorEastAsia"/>
                <w:i/>
                <w:iCs/>
              </w:rPr>
              <w:t>Supervision Requirements</w:t>
            </w:r>
          </w:p>
        </w:tc>
        <w:tc>
          <w:tcPr>
            <w:tcW w:w="4146" w:type="pct"/>
          </w:tcPr>
          <w:p w14:paraId="54E77849" w14:textId="60E3B3B3" w:rsidR="008A352F" w:rsidRDefault="042C0BFA" w:rsidP="41F104BF">
            <w:pPr>
              <w:cnfStyle w:val="000000100000" w:firstRow="0" w:lastRow="0" w:firstColumn="0" w:lastColumn="0" w:oddVBand="0" w:evenVBand="0" w:oddHBand="1" w:evenHBand="0" w:firstRowFirstColumn="0" w:firstRowLastColumn="0" w:lastRowFirstColumn="0" w:lastRowLastColumn="0"/>
              <w:rPr>
                <w:rStyle w:val="Hyperlink"/>
                <w:rFonts w:eastAsiaTheme="minorEastAsia"/>
              </w:rPr>
            </w:pPr>
            <w:r w:rsidRPr="41F104BF">
              <w:rPr>
                <w:rFonts w:eastAsiaTheme="minorEastAsia"/>
              </w:rPr>
              <w:t xml:space="preserve">A GP </w:t>
            </w:r>
            <w:r w:rsidR="79B32348" w:rsidRPr="41F104BF">
              <w:rPr>
                <w:rFonts w:eastAsiaTheme="minorEastAsia"/>
              </w:rPr>
              <w:t>E</w:t>
            </w:r>
            <w:r w:rsidRPr="41F104BF">
              <w:rPr>
                <w:rFonts w:eastAsiaTheme="minorEastAsia"/>
              </w:rPr>
              <w:t>ducational Supervisor (ES) has overall responsibility f</w:t>
            </w:r>
            <w:r w:rsidR="77850624" w:rsidRPr="41F104BF">
              <w:rPr>
                <w:rFonts w:eastAsiaTheme="minorEastAsia"/>
              </w:rPr>
              <w:t>o</w:t>
            </w:r>
            <w:r w:rsidRPr="41F104BF">
              <w:rPr>
                <w:rFonts w:eastAsiaTheme="minorEastAsia"/>
              </w:rPr>
              <w:t xml:space="preserve">r GP specialist trainees. </w:t>
            </w:r>
          </w:p>
          <w:p w14:paraId="7EF9A69C" w14:textId="3FC9EBD8" w:rsidR="008A352F" w:rsidRDefault="042C0BFA" w:rsidP="41F104BF">
            <w:pPr>
              <w:cnfStyle w:val="000000100000" w:firstRow="0" w:lastRow="0" w:firstColumn="0" w:lastColumn="0" w:oddVBand="0" w:evenVBand="0" w:oddHBand="1" w:evenHBand="0" w:firstRowFirstColumn="0" w:firstRowLastColumn="0" w:lastRowFirstColumn="0" w:lastRowLastColumn="0"/>
              <w:rPr>
                <w:rStyle w:val="Hyperlink"/>
                <w:rFonts w:eastAsiaTheme="minorEastAsia"/>
              </w:rPr>
            </w:pPr>
            <w:r w:rsidRPr="41F104BF">
              <w:rPr>
                <w:rFonts w:eastAsiaTheme="minorEastAsia"/>
              </w:rPr>
              <w:t xml:space="preserve">A Clinical </w:t>
            </w:r>
            <w:r w:rsidR="6188B4E4" w:rsidRPr="41F104BF">
              <w:rPr>
                <w:rFonts w:eastAsiaTheme="minorEastAsia"/>
              </w:rPr>
              <w:t>S</w:t>
            </w:r>
            <w:r w:rsidRPr="41F104BF">
              <w:rPr>
                <w:rFonts w:eastAsiaTheme="minorEastAsia"/>
              </w:rPr>
              <w:t>upervisor (CS) offers day to day supervision</w:t>
            </w:r>
            <w:r w:rsidR="03BEA727" w:rsidRPr="41F104BF">
              <w:rPr>
                <w:rFonts w:eastAsiaTheme="minorEastAsia"/>
              </w:rPr>
              <w:t xml:space="preserve"> </w:t>
            </w:r>
          </w:p>
          <w:p w14:paraId="0430D757" w14:textId="2D1D9164" w:rsidR="008A352F" w:rsidRDefault="0086036B" w:rsidP="0750812C">
            <w:pPr>
              <w:cnfStyle w:val="000000100000" w:firstRow="0" w:lastRow="0" w:firstColumn="0" w:lastColumn="0" w:oddVBand="0" w:evenVBand="0" w:oddHBand="1" w:evenHBand="0" w:firstRowFirstColumn="0" w:firstRowLastColumn="0" w:lastRowFirstColumn="0" w:lastRowLastColumn="0"/>
              <w:rPr>
                <w:rStyle w:val="Hyperlink"/>
                <w:rFonts w:eastAsiaTheme="minorEastAsia"/>
              </w:rPr>
            </w:pPr>
            <w:r w:rsidRPr="41F104BF">
              <w:rPr>
                <w:rFonts w:eastAsiaTheme="minorEastAsia"/>
              </w:rPr>
              <w:t xml:space="preserve"> </w:t>
            </w:r>
            <w:hyperlink r:id="rId11">
              <w:r w:rsidR="042C0BFA" w:rsidRPr="41F104BF">
                <w:rPr>
                  <w:rStyle w:val="Hyperlink"/>
                  <w:rFonts w:eastAsiaTheme="minorEastAsia"/>
                </w:rPr>
                <w:t>https://primarycare.peninsuladeanery.nhs.uk/about-us/supervision-of-gp-training/</w:t>
              </w:r>
            </w:hyperlink>
            <w:r w:rsidR="042C0BFA" w:rsidRPr="41F104BF">
              <w:rPr>
                <w:rFonts w:eastAsiaTheme="minorEastAsia"/>
              </w:rPr>
              <w:t xml:space="preserve"> </w:t>
            </w:r>
          </w:p>
        </w:tc>
      </w:tr>
      <w:tr w:rsidR="00D87F9B" w14:paraId="698A462A" w14:textId="77777777" w:rsidTr="003F02BB">
        <w:trPr>
          <w:trHeight w:val="300"/>
        </w:trPr>
        <w:tc>
          <w:tcPr>
            <w:cnfStyle w:val="001000000000" w:firstRow="0" w:lastRow="0" w:firstColumn="1" w:lastColumn="0" w:oddVBand="0" w:evenVBand="0" w:oddHBand="0" w:evenHBand="0" w:firstRowFirstColumn="0" w:firstRowLastColumn="0" w:lastRowFirstColumn="0" w:lastRowLastColumn="0"/>
            <w:tcW w:w="854" w:type="pct"/>
          </w:tcPr>
          <w:p w14:paraId="08FE3E9F" w14:textId="77777777" w:rsidR="00D87F9B" w:rsidRPr="00310819" w:rsidRDefault="004E12A3" w:rsidP="44B61C39">
            <w:pPr>
              <w:rPr>
                <w:rFonts w:eastAsiaTheme="minorEastAsia"/>
                <w:i/>
                <w:iCs/>
              </w:rPr>
            </w:pPr>
            <w:r w:rsidRPr="44B61C39">
              <w:rPr>
                <w:rFonts w:eastAsiaTheme="minorEastAsia"/>
                <w:i/>
                <w:iCs/>
              </w:rPr>
              <w:t xml:space="preserve">Who can supervise them? </w:t>
            </w:r>
          </w:p>
        </w:tc>
        <w:tc>
          <w:tcPr>
            <w:tcW w:w="4146" w:type="pct"/>
          </w:tcPr>
          <w:p w14:paraId="711D0509" w14:textId="77777777" w:rsidR="009149C1" w:rsidRPr="009149C1" w:rsidRDefault="009149C1" w:rsidP="44B61C39">
            <w:pPr>
              <w:textAlignment w:val="baseline"/>
              <w:cnfStyle w:val="000000000000" w:firstRow="0" w:lastRow="0" w:firstColumn="0" w:lastColumn="0" w:oddVBand="0" w:evenVBand="0" w:oddHBand="0" w:evenHBand="0" w:firstRowFirstColumn="0" w:firstRowLastColumn="0" w:lastRowFirstColumn="0" w:lastRowLastColumn="0"/>
              <w:rPr>
                <w:rFonts w:eastAsiaTheme="minorEastAsia"/>
                <w:b/>
                <w:bCs/>
              </w:rPr>
            </w:pPr>
            <w:r w:rsidRPr="44B61C39">
              <w:rPr>
                <w:rFonts w:eastAsiaTheme="minorEastAsia"/>
                <w:b/>
                <w:bCs/>
              </w:rPr>
              <w:t>Named Clinical Supervisor (CS)</w:t>
            </w:r>
          </w:p>
          <w:p w14:paraId="12D89E59" w14:textId="6267CA85" w:rsidR="009149C1" w:rsidRDefault="3C6A5AC7" w:rsidP="44B61C39">
            <w:pPr>
              <w:pStyle w:val="ListParagraph"/>
              <w:numPr>
                <w:ilvl w:val="0"/>
                <w:numId w:val="24"/>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1F104BF">
              <w:rPr>
                <w:rFonts w:asciiTheme="minorHAnsi" w:eastAsiaTheme="minorEastAsia" w:hAnsiTheme="minorHAnsi" w:cstheme="minorBidi"/>
              </w:rPr>
              <w:t>A</w:t>
            </w:r>
            <w:r w:rsidR="6A3CDA19" w:rsidRPr="41F104BF">
              <w:rPr>
                <w:rFonts w:asciiTheme="minorHAnsi" w:eastAsiaTheme="minorEastAsia" w:hAnsiTheme="minorHAnsi" w:cstheme="minorBidi"/>
              </w:rPr>
              <w:t xml:space="preserve"> trainer who is responsible for overseeing a specific Doctor in Training’s (DiT) clinical work throughout a placement in a clinical or medical environment </w:t>
            </w:r>
          </w:p>
          <w:p w14:paraId="01572D40" w14:textId="1F296A1D" w:rsidR="009149C1" w:rsidRDefault="07394189" w:rsidP="44B61C39">
            <w:pPr>
              <w:pStyle w:val="ListParagraph"/>
              <w:numPr>
                <w:ilvl w:val="0"/>
                <w:numId w:val="24"/>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5270401B">
              <w:rPr>
                <w:rFonts w:asciiTheme="minorHAnsi" w:eastAsiaTheme="minorEastAsia" w:hAnsiTheme="minorHAnsi" w:cstheme="minorBidi"/>
              </w:rPr>
              <w:t>The named clinical supervisor leads on providing a review of the DiT’s clinical or medical practice throughout a placement, and contributes to the educational supervisor’s report on whether the DiT should progress to the next stage of their training.</w:t>
            </w:r>
          </w:p>
          <w:p w14:paraId="3D1C93F7" w14:textId="339FE0FD" w:rsidR="5270401B" w:rsidRDefault="5270401B" w:rsidP="5270401B">
            <w:pPr>
              <w:cnfStyle w:val="000000000000" w:firstRow="0" w:lastRow="0" w:firstColumn="0" w:lastColumn="0" w:oddVBand="0" w:evenVBand="0" w:oddHBand="0" w:evenHBand="0" w:firstRowFirstColumn="0" w:firstRowLastColumn="0" w:lastRowFirstColumn="0" w:lastRowLastColumn="0"/>
              <w:rPr>
                <w:rFonts w:eastAsiaTheme="minorEastAsia"/>
              </w:rPr>
            </w:pPr>
          </w:p>
          <w:p w14:paraId="5C8631CD" w14:textId="22E1A9CD" w:rsidR="009149C1" w:rsidRDefault="6A3CDA19" w:rsidP="0750812C">
            <w:pPr>
              <w:textAlignment w:val="baseline"/>
              <w:cnfStyle w:val="000000000000" w:firstRow="0" w:lastRow="0" w:firstColumn="0" w:lastColumn="0" w:oddVBand="0" w:evenVBand="0" w:oddHBand="0" w:evenHBand="0" w:firstRowFirstColumn="0" w:firstRowLastColumn="0" w:lastRowFirstColumn="0" w:lastRowLastColumn="0"/>
              <w:rPr>
                <w:rFonts w:eastAsiaTheme="minorEastAsia"/>
              </w:rPr>
            </w:pPr>
            <w:r w:rsidRPr="41F104BF">
              <w:rPr>
                <w:rFonts w:eastAsiaTheme="minorEastAsia"/>
                <w:b/>
                <w:bCs/>
              </w:rPr>
              <w:t xml:space="preserve">They </w:t>
            </w:r>
            <w:r w:rsidR="4E4422C4" w:rsidRPr="41F104BF">
              <w:rPr>
                <w:rFonts w:eastAsiaTheme="minorEastAsia"/>
                <w:b/>
                <w:bCs/>
              </w:rPr>
              <w:t>c</w:t>
            </w:r>
            <w:r w:rsidRPr="41F104BF">
              <w:rPr>
                <w:rFonts w:eastAsiaTheme="minorEastAsia"/>
                <w:b/>
                <w:bCs/>
              </w:rPr>
              <w:t xml:space="preserve">an </w:t>
            </w:r>
            <w:r w:rsidR="4DCEE353" w:rsidRPr="41F104BF">
              <w:rPr>
                <w:rFonts w:eastAsiaTheme="minorEastAsia"/>
                <w:b/>
                <w:bCs/>
              </w:rPr>
              <w:t>s</w:t>
            </w:r>
            <w:r w:rsidRPr="41F104BF">
              <w:rPr>
                <w:rFonts w:eastAsiaTheme="minorEastAsia"/>
                <w:b/>
                <w:bCs/>
              </w:rPr>
              <w:t>upervise:</w:t>
            </w:r>
          </w:p>
          <w:p w14:paraId="7D69473E" w14:textId="5D7028F5" w:rsidR="009149C1" w:rsidRDefault="009149C1" w:rsidP="0750812C">
            <w:pPr>
              <w:pStyle w:val="ListParagraph"/>
              <w:numPr>
                <w:ilvl w:val="0"/>
                <w:numId w:val="18"/>
              </w:num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750812C">
              <w:rPr>
                <w:rFonts w:asciiTheme="minorHAnsi" w:eastAsiaTheme="minorEastAsia" w:hAnsiTheme="minorHAnsi" w:cstheme="minorBidi"/>
              </w:rPr>
              <w:t>GPST1 &amp; 2 Doctors in Training (DiTs)</w:t>
            </w:r>
          </w:p>
          <w:p w14:paraId="03B729A1" w14:textId="04BFA09D" w:rsidR="009149C1" w:rsidRDefault="009149C1" w:rsidP="0750812C">
            <w:pPr>
              <w:pStyle w:val="ListParagraph"/>
              <w:numPr>
                <w:ilvl w:val="0"/>
                <w:numId w:val="18"/>
              </w:num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750812C">
              <w:rPr>
                <w:rFonts w:asciiTheme="minorHAnsi" w:eastAsiaTheme="minorEastAsia" w:hAnsiTheme="minorHAnsi" w:cstheme="minorBidi"/>
              </w:rPr>
              <w:t>Foundation DiTs</w:t>
            </w:r>
          </w:p>
          <w:p w14:paraId="3124553A" w14:textId="496D1E6A" w:rsidR="009149C1" w:rsidRDefault="6A3CDA19" w:rsidP="0750812C">
            <w:pPr>
              <w:pStyle w:val="ListParagraph"/>
              <w:numPr>
                <w:ilvl w:val="0"/>
                <w:numId w:val="18"/>
              </w:num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1F104BF">
              <w:rPr>
                <w:rFonts w:asciiTheme="minorHAnsi" w:eastAsiaTheme="minorEastAsia" w:hAnsiTheme="minorHAnsi" w:cstheme="minorBidi"/>
              </w:rPr>
              <w:t>Retained Doctors</w:t>
            </w:r>
          </w:p>
          <w:p w14:paraId="0C8BD874" w14:textId="07207C36" w:rsidR="009149C1" w:rsidRDefault="6A3CDA19" w:rsidP="41F104BF">
            <w:pPr>
              <w:textAlignment w:val="baseline"/>
              <w:cnfStyle w:val="000000000000" w:firstRow="0" w:lastRow="0" w:firstColumn="0" w:lastColumn="0" w:oddVBand="0" w:evenVBand="0" w:oddHBand="0" w:evenHBand="0" w:firstRowFirstColumn="0" w:firstRowLastColumn="0" w:lastRowFirstColumn="0" w:lastRowLastColumn="0"/>
              <w:rPr>
                <w:rFonts w:eastAsiaTheme="minorEastAsia"/>
                <w:b/>
                <w:bCs/>
              </w:rPr>
            </w:pPr>
            <w:r w:rsidRPr="41F104BF">
              <w:rPr>
                <w:rFonts w:eastAsiaTheme="minorEastAsia"/>
                <w:b/>
                <w:bCs/>
              </w:rPr>
              <w:t>Duties:</w:t>
            </w:r>
          </w:p>
          <w:p w14:paraId="7E906BF6" w14:textId="3D401305" w:rsidR="009149C1" w:rsidRDefault="7D57E447" w:rsidP="0750812C">
            <w:pPr>
              <w:pStyle w:val="ListParagraph"/>
              <w:numPr>
                <w:ilvl w:val="0"/>
                <w:numId w:val="17"/>
              </w:num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750812C">
              <w:rPr>
                <w:rFonts w:asciiTheme="minorHAnsi" w:eastAsiaTheme="minorEastAsia" w:hAnsiTheme="minorHAnsi" w:cstheme="minorBidi"/>
              </w:rPr>
              <w:t>C</w:t>
            </w:r>
            <w:r w:rsidR="009149C1" w:rsidRPr="0750812C">
              <w:rPr>
                <w:rFonts w:asciiTheme="minorHAnsi" w:eastAsiaTheme="minorEastAsia" w:hAnsiTheme="minorHAnsi" w:cstheme="minorBidi"/>
              </w:rPr>
              <w:t xml:space="preserve">linical supervision </w:t>
            </w:r>
          </w:p>
          <w:p w14:paraId="7A2AC920" w14:textId="75E93ED2" w:rsidR="009149C1" w:rsidRDefault="38D09AD4" w:rsidP="0750812C">
            <w:pPr>
              <w:pStyle w:val="ListParagraph"/>
              <w:numPr>
                <w:ilvl w:val="0"/>
                <w:numId w:val="17"/>
              </w:num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750812C">
              <w:rPr>
                <w:rFonts w:asciiTheme="minorHAnsi" w:eastAsiaTheme="minorEastAsia" w:hAnsiTheme="minorHAnsi" w:cstheme="minorBidi"/>
              </w:rPr>
              <w:t>W</w:t>
            </w:r>
            <w:r w:rsidR="009149C1" w:rsidRPr="0750812C">
              <w:rPr>
                <w:rFonts w:asciiTheme="minorHAnsi" w:eastAsiaTheme="minorEastAsia" w:hAnsiTheme="minorHAnsi" w:cstheme="minorBidi"/>
              </w:rPr>
              <w:t xml:space="preserve">orkplace based assessments (WPBA) </w:t>
            </w:r>
          </w:p>
          <w:p w14:paraId="5194E784" w14:textId="79728181" w:rsidR="5270401B" w:rsidRDefault="07394189" w:rsidP="273A8A1A">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273A8A1A">
              <w:rPr>
                <w:rFonts w:asciiTheme="minorHAnsi" w:eastAsiaTheme="minorEastAsia" w:hAnsiTheme="minorHAnsi" w:cstheme="minorBidi"/>
              </w:rPr>
              <w:t>Clinical Supervisor Report (CSR)</w:t>
            </w:r>
          </w:p>
          <w:p w14:paraId="37B10397" w14:textId="2A97D5E2" w:rsidR="009149C1" w:rsidRDefault="009149C1" w:rsidP="273A8A1A">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4CA79AFF" w14:textId="5240F030" w:rsidR="009149C1" w:rsidRDefault="0F3B0989" w:rsidP="273A8A1A">
            <w:pPr>
              <w:textAlignment w:val="baseline"/>
              <w:cnfStyle w:val="000000000000" w:firstRow="0" w:lastRow="0" w:firstColumn="0" w:lastColumn="0" w:oddVBand="0" w:evenVBand="0" w:oddHBand="0" w:evenHBand="0" w:firstRowFirstColumn="0" w:firstRowLastColumn="0" w:lastRowFirstColumn="0" w:lastRowLastColumn="0"/>
              <w:rPr>
                <w:rFonts w:eastAsiaTheme="minorEastAsia"/>
              </w:rPr>
            </w:pPr>
            <w:r w:rsidRPr="273A8A1A">
              <w:rPr>
                <w:rFonts w:eastAsiaTheme="minorEastAsia"/>
                <w:b/>
                <w:bCs/>
              </w:rPr>
              <w:t>Eligibility for becoming a CS</w:t>
            </w:r>
            <w:r w:rsidR="009149C1" w:rsidRPr="273A8A1A">
              <w:rPr>
                <w:rFonts w:eastAsiaTheme="minorEastAsia"/>
                <w:b/>
                <w:bCs/>
              </w:rPr>
              <w:t xml:space="preserve">: </w:t>
            </w:r>
          </w:p>
          <w:p w14:paraId="2F18AF5F" w14:textId="06A6C70F" w:rsidR="009149C1" w:rsidRDefault="009149C1" w:rsidP="273A8A1A">
            <w:pPr>
              <w:pStyle w:val="ListParagraph"/>
              <w:numPr>
                <w:ilvl w:val="0"/>
                <w:numId w:val="25"/>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Calibri"/>
              </w:rPr>
            </w:pPr>
            <w:r w:rsidRPr="273A8A1A">
              <w:rPr>
                <w:rFonts w:asciiTheme="minorHAnsi" w:eastAsiaTheme="minorEastAsia" w:hAnsiTheme="minorHAnsi" w:cstheme="minorBidi"/>
              </w:rPr>
              <w:t xml:space="preserve">1 year post </w:t>
            </w:r>
            <w:r w:rsidR="1684C0C6" w:rsidRPr="273A8A1A">
              <w:rPr>
                <w:rFonts w:asciiTheme="minorHAnsi" w:eastAsiaTheme="minorEastAsia" w:hAnsiTheme="minorHAnsi" w:cstheme="minorBidi"/>
              </w:rPr>
              <w:t>certificate of completion of training (CCT)</w:t>
            </w:r>
          </w:p>
          <w:p w14:paraId="72232205" w14:textId="77777777" w:rsidR="009149C1" w:rsidRDefault="009149C1" w:rsidP="44B61C39">
            <w:pPr>
              <w:pStyle w:val="ListParagraph"/>
              <w:numPr>
                <w:ilvl w:val="0"/>
                <w:numId w:val="25"/>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4B61C39">
              <w:rPr>
                <w:rFonts w:asciiTheme="minorHAnsi" w:eastAsiaTheme="minorEastAsia" w:hAnsiTheme="minorHAnsi" w:cstheme="minorBidi"/>
              </w:rPr>
              <w:t xml:space="preserve">6-12 months in current organisation (to be agreed with local Patch Associate Dean (AD)) </w:t>
            </w:r>
          </w:p>
          <w:p w14:paraId="60E0B5BD" w14:textId="77777777" w:rsidR="009149C1" w:rsidRDefault="009149C1" w:rsidP="44B61C39">
            <w:pPr>
              <w:pStyle w:val="ListParagraph"/>
              <w:numPr>
                <w:ilvl w:val="0"/>
                <w:numId w:val="25"/>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4B61C39">
              <w:rPr>
                <w:rFonts w:asciiTheme="minorHAnsi" w:eastAsiaTheme="minorEastAsia" w:hAnsiTheme="minorHAnsi" w:cstheme="minorBidi"/>
              </w:rPr>
              <w:t xml:space="preserve">Supervisors need to be available in their practices for at least four of a supervised doctor's sessions per week (i.e. 4 sessions of overlap). </w:t>
            </w:r>
          </w:p>
          <w:p w14:paraId="1B8E80EB" w14:textId="77777777" w:rsidR="009149C1" w:rsidRDefault="009149C1" w:rsidP="44B61C39">
            <w:pPr>
              <w:pStyle w:val="ListParagraph"/>
              <w:numPr>
                <w:ilvl w:val="0"/>
                <w:numId w:val="25"/>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4B61C39">
              <w:rPr>
                <w:rFonts w:asciiTheme="minorHAnsi" w:eastAsiaTheme="minorEastAsia" w:hAnsiTheme="minorHAnsi" w:cstheme="minorBidi"/>
              </w:rPr>
              <w:t xml:space="preserve">This can be reduced pro-rata if the supervised doctor is less than full time (LTFT), but should then be a minimum of 2 sessions of overlap. </w:t>
            </w:r>
          </w:p>
          <w:p w14:paraId="04C71A83" w14:textId="46653138" w:rsidR="009149C1" w:rsidRDefault="6A3CDA19" w:rsidP="41F104BF">
            <w:pPr>
              <w:pStyle w:val="ListParagraph"/>
              <w:numPr>
                <w:ilvl w:val="0"/>
                <w:numId w:val="25"/>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1F104BF">
              <w:rPr>
                <w:rFonts w:asciiTheme="minorHAnsi" w:eastAsiaTheme="minorEastAsia" w:hAnsiTheme="minorHAnsi" w:cstheme="minorBidi"/>
              </w:rPr>
              <w:t>These need to be actual availability, i.e. after outside commitments have been taken into account</w:t>
            </w:r>
            <w:r w:rsidR="4446BF0C" w:rsidRPr="41F104BF">
              <w:rPr>
                <w:rFonts w:asciiTheme="minorHAnsi" w:eastAsiaTheme="minorEastAsia" w:hAnsiTheme="minorHAnsi" w:cstheme="minorBidi"/>
              </w:rPr>
              <w:t>.</w:t>
            </w:r>
          </w:p>
          <w:p w14:paraId="0BEE3D70" w14:textId="5886FA34" w:rsidR="41F104BF" w:rsidRDefault="41F104BF" w:rsidP="41F104B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7806DF79" w14:textId="190089D0" w:rsidR="009149C1" w:rsidRDefault="6A3CDA19" w:rsidP="41F104BF">
            <w:pPr>
              <w:textAlignment w:val="baseline"/>
              <w:cnfStyle w:val="000000000000" w:firstRow="0" w:lastRow="0" w:firstColumn="0" w:lastColumn="0" w:oddVBand="0" w:evenVBand="0" w:oddHBand="0" w:evenHBand="0" w:firstRowFirstColumn="0" w:firstRowLastColumn="0" w:lastRowFirstColumn="0" w:lastRowLastColumn="0"/>
              <w:rPr>
                <w:rFonts w:eastAsiaTheme="minorEastAsia"/>
              </w:rPr>
            </w:pPr>
            <w:r w:rsidRPr="41F104BF">
              <w:rPr>
                <w:rFonts w:eastAsiaTheme="minorEastAsia"/>
                <w:b/>
                <w:bCs/>
              </w:rPr>
              <w:t>Named Educational Supervisor (ES)</w:t>
            </w:r>
          </w:p>
          <w:p w14:paraId="789910E0" w14:textId="06FBCDA8" w:rsidR="009149C1" w:rsidRDefault="6A3CDA19" w:rsidP="44B61C39">
            <w:pPr>
              <w:pStyle w:val="ListParagraph"/>
              <w:numPr>
                <w:ilvl w:val="0"/>
                <w:numId w:val="26"/>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1F104BF">
              <w:rPr>
                <w:rFonts w:asciiTheme="minorHAnsi" w:eastAsiaTheme="minorEastAsia" w:hAnsiTheme="minorHAnsi" w:cstheme="minorBidi"/>
              </w:rPr>
              <w:t xml:space="preserve">A </w:t>
            </w:r>
            <w:r w:rsidR="5F33AE11" w:rsidRPr="41F104BF">
              <w:rPr>
                <w:rFonts w:asciiTheme="minorHAnsi" w:eastAsiaTheme="minorEastAsia" w:hAnsiTheme="minorHAnsi" w:cstheme="minorBidi"/>
              </w:rPr>
              <w:t>named ES</w:t>
            </w:r>
            <w:r w:rsidRPr="41F104BF">
              <w:rPr>
                <w:rFonts w:asciiTheme="minorHAnsi" w:eastAsiaTheme="minorEastAsia" w:hAnsiTheme="minorHAnsi" w:cstheme="minorBidi"/>
              </w:rPr>
              <w:t xml:space="preserve"> is a trainer who is selected and appropriately trained to be responsible for the overall supervision and management of a specific doctor’s educational progress during a placement or a series of placements. </w:t>
            </w:r>
          </w:p>
          <w:p w14:paraId="01A329C8" w14:textId="77777777" w:rsidR="009149C1" w:rsidRDefault="009149C1" w:rsidP="44B61C39">
            <w:pPr>
              <w:pStyle w:val="ListParagraph"/>
              <w:numPr>
                <w:ilvl w:val="0"/>
                <w:numId w:val="26"/>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4B61C39">
              <w:rPr>
                <w:rFonts w:asciiTheme="minorHAnsi" w:eastAsiaTheme="minorEastAsia" w:hAnsiTheme="minorHAnsi" w:cstheme="minorBidi"/>
              </w:rPr>
              <w:t xml:space="preserve">The named educational supervisor regularly meets with the DiT to help plan their training, review progress and achieve agreed learning outcomes. </w:t>
            </w:r>
          </w:p>
          <w:p w14:paraId="1D788B94" w14:textId="044708CA" w:rsidR="009149C1" w:rsidRDefault="009149C1" w:rsidP="44B61C39">
            <w:pPr>
              <w:pStyle w:val="ListParagraph"/>
              <w:numPr>
                <w:ilvl w:val="0"/>
                <w:numId w:val="26"/>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4B61C39">
              <w:rPr>
                <w:rFonts w:asciiTheme="minorHAnsi" w:eastAsiaTheme="minorEastAsia" w:hAnsiTheme="minorHAnsi" w:cstheme="minorBidi"/>
              </w:rPr>
              <w:t>The named educational supervisor is responsible for the educational agreement, and for bringing together all relevant evidence to form a summative judgement about the doctor’s progression at the end of a placement or a series of placements.</w:t>
            </w:r>
          </w:p>
          <w:p w14:paraId="3428DAB7" w14:textId="77777777" w:rsidR="009149C1" w:rsidRDefault="009149C1" w:rsidP="44B61C39">
            <w:pPr>
              <w:pStyle w:val="ListParagraph"/>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4E800CD0" w14:textId="0073E536" w:rsidR="009149C1" w:rsidRDefault="6A3CDA19" w:rsidP="0750812C">
            <w:pPr>
              <w:textAlignment w:val="baseline"/>
              <w:cnfStyle w:val="000000000000" w:firstRow="0" w:lastRow="0" w:firstColumn="0" w:lastColumn="0" w:oddVBand="0" w:evenVBand="0" w:oddHBand="0" w:evenHBand="0" w:firstRowFirstColumn="0" w:firstRowLastColumn="0" w:lastRowFirstColumn="0" w:lastRowLastColumn="0"/>
              <w:rPr>
                <w:rFonts w:eastAsiaTheme="minorEastAsia"/>
              </w:rPr>
            </w:pPr>
            <w:r w:rsidRPr="41F104BF">
              <w:rPr>
                <w:rFonts w:eastAsiaTheme="minorEastAsia"/>
                <w:b/>
                <w:bCs/>
              </w:rPr>
              <w:t xml:space="preserve">They can </w:t>
            </w:r>
            <w:r w:rsidR="5EF02FE4" w:rsidRPr="41F104BF">
              <w:rPr>
                <w:rFonts w:eastAsiaTheme="minorEastAsia"/>
                <w:b/>
                <w:bCs/>
              </w:rPr>
              <w:t>s</w:t>
            </w:r>
            <w:r w:rsidRPr="41F104BF">
              <w:rPr>
                <w:rFonts w:eastAsiaTheme="minorEastAsia"/>
                <w:b/>
                <w:bCs/>
              </w:rPr>
              <w:t xml:space="preserve">upervise: </w:t>
            </w:r>
          </w:p>
          <w:p w14:paraId="48F7E6C4" w14:textId="200E9C74" w:rsidR="009149C1" w:rsidRDefault="009149C1" w:rsidP="0750812C">
            <w:pPr>
              <w:pStyle w:val="ListParagraph"/>
              <w:numPr>
                <w:ilvl w:val="0"/>
                <w:numId w:val="16"/>
              </w:num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750812C">
              <w:rPr>
                <w:rFonts w:asciiTheme="minorHAnsi" w:eastAsiaTheme="minorEastAsia" w:hAnsiTheme="minorHAnsi" w:cstheme="minorBidi"/>
              </w:rPr>
              <w:t>GPST1, 2 and 3 DiTs</w:t>
            </w:r>
          </w:p>
          <w:p w14:paraId="57A3C40A" w14:textId="73DCF8DD" w:rsidR="009149C1" w:rsidRDefault="009149C1" w:rsidP="0750812C">
            <w:pPr>
              <w:pStyle w:val="ListParagraph"/>
              <w:numPr>
                <w:ilvl w:val="0"/>
                <w:numId w:val="16"/>
              </w:num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750812C">
              <w:rPr>
                <w:rFonts w:asciiTheme="minorHAnsi" w:eastAsiaTheme="minorEastAsia" w:hAnsiTheme="minorHAnsi" w:cstheme="minorBidi"/>
              </w:rPr>
              <w:t>Foundation DiTs</w:t>
            </w:r>
          </w:p>
          <w:p w14:paraId="35859A93" w14:textId="15572898" w:rsidR="009149C1" w:rsidRDefault="009149C1" w:rsidP="0750812C">
            <w:pPr>
              <w:pStyle w:val="ListParagraph"/>
              <w:numPr>
                <w:ilvl w:val="0"/>
                <w:numId w:val="16"/>
              </w:num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750812C">
              <w:rPr>
                <w:rFonts w:asciiTheme="minorHAnsi" w:eastAsiaTheme="minorEastAsia" w:hAnsiTheme="minorHAnsi" w:cstheme="minorBidi"/>
              </w:rPr>
              <w:t>Retained Doctors</w:t>
            </w:r>
          </w:p>
          <w:p w14:paraId="70FA8FA2" w14:textId="77777777" w:rsidR="009149C1" w:rsidRPr="009149C1" w:rsidRDefault="009149C1" w:rsidP="44B61C39">
            <w:pPr>
              <w:textAlignment w:val="baseline"/>
              <w:cnfStyle w:val="000000000000" w:firstRow="0" w:lastRow="0" w:firstColumn="0" w:lastColumn="0" w:oddVBand="0" w:evenVBand="0" w:oddHBand="0" w:evenHBand="0" w:firstRowFirstColumn="0" w:firstRowLastColumn="0" w:lastRowFirstColumn="0" w:lastRowLastColumn="0"/>
              <w:rPr>
                <w:rFonts w:eastAsiaTheme="minorEastAsia"/>
              </w:rPr>
            </w:pPr>
            <w:r w:rsidRPr="44B61C39">
              <w:rPr>
                <w:rFonts w:eastAsiaTheme="minorEastAsia"/>
                <w:b/>
                <w:bCs/>
              </w:rPr>
              <w:lastRenderedPageBreak/>
              <w:t>Duties:</w:t>
            </w:r>
            <w:r w:rsidRPr="44B61C39">
              <w:rPr>
                <w:rFonts w:eastAsiaTheme="minorEastAsia"/>
              </w:rPr>
              <w:t xml:space="preserve"> </w:t>
            </w:r>
          </w:p>
          <w:p w14:paraId="76D23083" w14:textId="3C36A55F" w:rsidR="009149C1" w:rsidRDefault="4D352D95" w:rsidP="273A8A1A">
            <w:pPr>
              <w:pStyle w:val="ListParagraph"/>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273A8A1A">
              <w:rPr>
                <w:rFonts w:asciiTheme="minorHAnsi" w:eastAsiaTheme="minorEastAsia" w:hAnsiTheme="minorHAnsi" w:cstheme="minorBidi"/>
              </w:rPr>
              <w:t>C</w:t>
            </w:r>
            <w:r w:rsidR="009149C1" w:rsidRPr="273A8A1A">
              <w:rPr>
                <w:rFonts w:asciiTheme="minorHAnsi" w:eastAsiaTheme="minorEastAsia" w:hAnsiTheme="minorHAnsi" w:cstheme="minorBidi"/>
              </w:rPr>
              <w:t>linical supervision</w:t>
            </w:r>
          </w:p>
          <w:p w14:paraId="5B2118FB" w14:textId="2709D241" w:rsidR="009149C1" w:rsidRDefault="009149C1" w:rsidP="273A8A1A">
            <w:pPr>
              <w:pStyle w:val="ListParagraph"/>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273A8A1A">
              <w:rPr>
                <w:rFonts w:asciiTheme="minorHAnsi" w:eastAsiaTheme="minorEastAsia" w:hAnsiTheme="minorHAnsi" w:cstheme="minorBidi"/>
              </w:rPr>
              <w:t>WPBA</w:t>
            </w:r>
          </w:p>
          <w:p w14:paraId="252ECB4D" w14:textId="63993668" w:rsidR="009149C1" w:rsidRDefault="772290DA" w:rsidP="273A8A1A">
            <w:pPr>
              <w:pStyle w:val="ListParagraph"/>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273A8A1A">
              <w:rPr>
                <w:rFonts w:asciiTheme="minorHAnsi" w:eastAsiaTheme="minorEastAsia" w:hAnsiTheme="minorHAnsi" w:cstheme="minorBidi"/>
              </w:rPr>
              <w:t>O</w:t>
            </w:r>
            <w:r w:rsidR="009149C1" w:rsidRPr="273A8A1A">
              <w:rPr>
                <w:rFonts w:asciiTheme="minorHAnsi" w:eastAsiaTheme="minorEastAsia" w:hAnsiTheme="minorHAnsi" w:cstheme="minorBidi"/>
              </w:rPr>
              <w:t xml:space="preserve">verview of educational progress to </w:t>
            </w:r>
            <w:r w:rsidR="38156A46" w:rsidRPr="273A8A1A">
              <w:rPr>
                <w:rFonts w:asciiTheme="minorHAnsi" w:eastAsiaTheme="minorEastAsia" w:hAnsiTheme="minorHAnsi" w:cstheme="minorBidi"/>
              </w:rPr>
              <w:t>completion of clinical training</w:t>
            </w:r>
          </w:p>
          <w:p w14:paraId="0AD2FF80" w14:textId="7B75BFDA" w:rsidR="009149C1" w:rsidRDefault="6A3CDA19" w:rsidP="0750812C">
            <w:pPr>
              <w:pStyle w:val="ListParagraph"/>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1F104BF">
              <w:rPr>
                <w:rFonts w:asciiTheme="minorHAnsi" w:eastAsiaTheme="minorEastAsia" w:hAnsiTheme="minorHAnsi" w:cstheme="minorBidi"/>
              </w:rPr>
              <w:t>Interim and annual Educational Supervisor Report (ESR)</w:t>
            </w:r>
          </w:p>
          <w:p w14:paraId="3BA30D0C" w14:textId="4C71DB2D" w:rsidR="41F104BF" w:rsidRDefault="41F104BF" w:rsidP="41F104B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537EA6CD" w14:textId="71AF7115" w:rsidR="009149C1" w:rsidRDefault="6A3CDA19" w:rsidP="41F104BF">
            <w:pPr>
              <w:textAlignment w:val="baseline"/>
              <w:cnfStyle w:val="000000000000" w:firstRow="0" w:lastRow="0" w:firstColumn="0" w:lastColumn="0" w:oddVBand="0" w:evenVBand="0" w:oddHBand="0" w:evenHBand="0" w:firstRowFirstColumn="0" w:firstRowLastColumn="0" w:lastRowFirstColumn="0" w:lastRowLastColumn="0"/>
              <w:rPr>
                <w:rFonts w:eastAsiaTheme="minorEastAsia"/>
                <w:b/>
                <w:bCs/>
              </w:rPr>
            </w:pPr>
            <w:r w:rsidRPr="41F104BF">
              <w:rPr>
                <w:rFonts w:eastAsiaTheme="minorEastAsia"/>
                <w:b/>
                <w:bCs/>
              </w:rPr>
              <w:t>Criteria</w:t>
            </w:r>
            <w:r w:rsidR="53BD083B" w:rsidRPr="41F104BF">
              <w:rPr>
                <w:rFonts w:eastAsiaTheme="minorEastAsia"/>
                <w:b/>
                <w:bCs/>
              </w:rPr>
              <w:t xml:space="preserve"> for becoming a Clinical Supervisor (CS)</w:t>
            </w:r>
          </w:p>
          <w:p w14:paraId="3E19B6BB" w14:textId="55A76BCE" w:rsidR="009149C1" w:rsidRDefault="009149C1" w:rsidP="0750812C">
            <w:pPr>
              <w:pStyle w:val="ListParagraph"/>
              <w:numPr>
                <w:ilvl w:val="0"/>
                <w:numId w:val="14"/>
              </w:num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750812C">
              <w:rPr>
                <w:rFonts w:asciiTheme="minorHAnsi" w:eastAsiaTheme="minorEastAsia" w:hAnsiTheme="minorHAnsi" w:cstheme="minorBidi"/>
              </w:rPr>
              <w:t>3 years post CCT</w:t>
            </w:r>
          </w:p>
          <w:p w14:paraId="78F6C1AD" w14:textId="5A0D4BAC" w:rsidR="009149C1" w:rsidRDefault="009149C1" w:rsidP="0750812C">
            <w:pPr>
              <w:pStyle w:val="ListParagraph"/>
              <w:numPr>
                <w:ilvl w:val="0"/>
                <w:numId w:val="14"/>
              </w:num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750812C">
              <w:rPr>
                <w:rFonts w:asciiTheme="minorHAnsi" w:eastAsiaTheme="minorEastAsia" w:hAnsiTheme="minorHAnsi" w:cstheme="minorBidi"/>
              </w:rPr>
              <w:t xml:space="preserve">6-12 months in current organisation (to be agreed with local Patch AD) </w:t>
            </w:r>
          </w:p>
          <w:p w14:paraId="1CB51243" w14:textId="12FF557C" w:rsidR="009149C1" w:rsidRDefault="009149C1" w:rsidP="273A8A1A">
            <w:pPr>
              <w:pStyle w:val="ListParagraph"/>
              <w:numPr>
                <w:ilvl w:val="0"/>
                <w:numId w:val="14"/>
              </w:num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273A8A1A">
              <w:rPr>
                <w:rFonts w:asciiTheme="minorHAnsi" w:eastAsiaTheme="minorEastAsia" w:hAnsiTheme="minorHAnsi" w:cstheme="minorBidi"/>
              </w:rPr>
              <w:t>Where a trainer is acting as both ES and CS, the requirements regarding availability apply as above for CS</w:t>
            </w:r>
            <w:r w:rsidR="27223DB0" w:rsidRPr="273A8A1A">
              <w:rPr>
                <w:rFonts w:asciiTheme="minorHAnsi" w:eastAsiaTheme="minorEastAsia" w:hAnsiTheme="minorHAnsi" w:cstheme="minorBidi"/>
              </w:rPr>
              <w:t xml:space="preserve">. </w:t>
            </w:r>
          </w:p>
        </w:tc>
      </w:tr>
      <w:tr w:rsidR="00D87F9B" w14:paraId="22B0064C" w14:textId="77777777" w:rsidTr="003F02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4" w:type="pct"/>
          </w:tcPr>
          <w:p w14:paraId="78B2B171" w14:textId="122E6C08" w:rsidR="00D87F9B" w:rsidRPr="00310819" w:rsidRDefault="7B499D82" w:rsidP="41F104BF">
            <w:pPr>
              <w:rPr>
                <w:rFonts w:eastAsiaTheme="minorEastAsia"/>
                <w:i/>
                <w:iCs/>
              </w:rPr>
            </w:pPr>
            <w:r w:rsidRPr="41F104BF">
              <w:rPr>
                <w:rFonts w:eastAsiaTheme="minorEastAsia"/>
                <w:i/>
                <w:iCs/>
              </w:rPr>
              <w:lastRenderedPageBreak/>
              <w:t xml:space="preserve">What Training or qualifications </w:t>
            </w:r>
            <w:r w:rsidR="57BB980D" w:rsidRPr="41F104BF">
              <w:rPr>
                <w:rFonts w:eastAsiaTheme="minorEastAsia"/>
                <w:i/>
                <w:iCs/>
              </w:rPr>
              <w:t>do supervisors need?</w:t>
            </w:r>
          </w:p>
        </w:tc>
        <w:tc>
          <w:tcPr>
            <w:tcW w:w="4146" w:type="pct"/>
          </w:tcPr>
          <w:p w14:paraId="1B1E29BA" w14:textId="101773FA" w:rsidR="57849DE5" w:rsidRDefault="57849DE5" w:rsidP="4D553F10">
            <w:pPr>
              <w:cnfStyle w:val="000000100000" w:firstRow="0" w:lastRow="0" w:firstColumn="0" w:lastColumn="0" w:oddVBand="0" w:evenVBand="0" w:oddHBand="1" w:evenHBand="0" w:firstRowFirstColumn="0" w:firstRowLastColumn="0" w:lastRowFirstColumn="0" w:lastRowLastColumn="0"/>
              <w:rPr>
                <w:rFonts w:eastAsiaTheme="minorEastAsia"/>
                <w:b/>
                <w:bCs/>
              </w:rPr>
            </w:pPr>
            <w:r w:rsidRPr="25E75F2B">
              <w:rPr>
                <w:rFonts w:eastAsiaTheme="minorEastAsia"/>
                <w:b/>
                <w:bCs/>
              </w:rPr>
              <w:t>Becoming a</w:t>
            </w:r>
            <w:r w:rsidR="33961FCF" w:rsidRPr="25E75F2B">
              <w:rPr>
                <w:rFonts w:eastAsiaTheme="minorEastAsia"/>
                <w:b/>
                <w:bCs/>
              </w:rPr>
              <w:t xml:space="preserve"> GP </w:t>
            </w:r>
            <w:r w:rsidRPr="25E75F2B">
              <w:rPr>
                <w:rFonts w:eastAsiaTheme="minorEastAsia"/>
                <w:b/>
                <w:bCs/>
              </w:rPr>
              <w:t>Educational or Clinical Supervisor:</w:t>
            </w:r>
          </w:p>
          <w:p w14:paraId="73F7A802" w14:textId="3E954B7E" w:rsidR="57849DE5" w:rsidRDefault="39B4252A" w:rsidP="4D553F10">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41F104BF">
              <w:rPr>
                <w:rFonts w:asciiTheme="minorHAnsi" w:eastAsiaTheme="minorEastAsia" w:hAnsiTheme="minorHAnsi" w:cstheme="minorBidi"/>
              </w:rPr>
              <w:t>All qualified GPs wishing to pursue accreditation as a named Educational and/or Clinical Supervisor, either for the first time, after relocating to the South West GP School footprint, or following a break from active supervision, should complete this Expression of Interest form.</w:t>
            </w:r>
          </w:p>
          <w:p w14:paraId="72545630" w14:textId="1548450C" w:rsidR="41F104BF" w:rsidRDefault="41F104BF" w:rsidP="41F104B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01A0DFB6" w14:textId="30B63DB1" w:rsidR="4D553F10" w:rsidRDefault="0014073F" w:rsidP="5270401B">
            <w:pPr>
              <w:cnfStyle w:val="000000100000" w:firstRow="0" w:lastRow="0" w:firstColumn="0" w:lastColumn="0" w:oddVBand="0" w:evenVBand="0" w:oddHBand="1" w:evenHBand="0" w:firstRowFirstColumn="0" w:firstRowLastColumn="0" w:lastRowFirstColumn="0" w:lastRowLastColumn="0"/>
              <w:rPr>
                <w:rFonts w:eastAsiaTheme="minorEastAsia"/>
              </w:rPr>
            </w:pPr>
            <w:hyperlink r:id="rId12">
              <w:r w:rsidR="7BEA720C" w:rsidRPr="5270401B">
                <w:rPr>
                  <w:rFonts w:eastAsiaTheme="minorEastAsia"/>
                  <w:color w:val="0000FF"/>
                  <w:u w:val="single"/>
                </w:rPr>
                <w:t>Supervision of GP Training - Peninsula Primary Care (peninsuladeanery.nhs.uk)</w:t>
              </w:r>
            </w:hyperlink>
          </w:p>
          <w:p w14:paraId="7082F931" w14:textId="469F2F62" w:rsidR="009149C1" w:rsidRDefault="57849DE5" w:rsidP="0750812C">
            <w:pPr>
              <w:cnfStyle w:val="000000100000" w:firstRow="0" w:lastRow="0" w:firstColumn="0" w:lastColumn="0" w:oddVBand="0" w:evenVBand="0" w:oddHBand="1" w:evenHBand="0" w:firstRowFirstColumn="0" w:firstRowLastColumn="0" w:lastRowFirstColumn="0" w:lastRowLastColumn="0"/>
              <w:rPr>
                <w:rFonts w:eastAsiaTheme="minorEastAsia"/>
                <w:b/>
                <w:bCs/>
              </w:rPr>
            </w:pPr>
            <w:r w:rsidRPr="4D553F10">
              <w:rPr>
                <w:rFonts w:eastAsiaTheme="minorEastAsia"/>
                <w:b/>
                <w:bCs/>
              </w:rPr>
              <w:t>S</w:t>
            </w:r>
            <w:r w:rsidR="009149C1" w:rsidRPr="4D553F10">
              <w:rPr>
                <w:rFonts w:eastAsiaTheme="minorEastAsia"/>
                <w:b/>
                <w:bCs/>
              </w:rPr>
              <w:t>outhwest Multiprofessional Modular Supervisor Pathway Project</w:t>
            </w:r>
          </w:p>
          <w:p w14:paraId="2940C2BD" w14:textId="4971AE83" w:rsidR="009149C1" w:rsidRDefault="008D37E3" w:rsidP="44B61C39">
            <w:pPr>
              <w:cnfStyle w:val="000000100000" w:firstRow="0" w:lastRow="0" w:firstColumn="0" w:lastColumn="0" w:oddVBand="0" w:evenVBand="0" w:oddHBand="1" w:evenHBand="0" w:firstRowFirstColumn="0" w:firstRowLastColumn="0" w:lastRowFirstColumn="0" w:lastRowLastColumn="0"/>
              <w:rPr>
                <w:rFonts w:eastAsiaTheme="minorEastAsia"/>
              </w:rPr>
            </w:pPr>
            <w:hyperlink r:id="rId13" w:tgtFrame="_blank" w:history="1">
              <w:r w:rsidR="009149C1" w:rsidRPr="44B61C39">
                <w:rPr>
                  <w:rFonts w:eastAsiaTheme="minorEastAsia"/>
                  <w:color w:val="2DC9FE"/>
                  <w:u w:val="single"/>
                  <w:shd w:val="clear" w:color="auto" w:fill="FFFFFF"/>
                </w:rPr>
                <w:t>Modular-Supervisors-Course-summary-Jan-2023.pdf</w:t>
              </w:r>
            </w:hyperlink>
          </w:p>
          <w:p w14:paraId="7A4E2360" w14:textId="11DF6FCA" w:rsidR="009149C1" w:rsidRDefault="0421F781" w:rsidP="792B0402">
            <w:pPr>
              <w:cnfStyle w:val="000000100000" w:firstRow="0" w:lastRow="0" w:firstColumn="0" w:lastColumn="0" w:oddVBand="0" w:evenVBand="0" w:oddHBand="1" w:evenHBand="0" w:firstRowFirstColumn="0" w:firstRowLastColumn="0" w:lastRowFirstColumn="0" w:lastRowLastColumn="0"/>
              <w:rPr>
                <w:rFonts w:eastAsiaTheme="minorEastAsia"/>
              </w:rPr>
            </w:pPr>
            <w:r w:rsidRPr="792B0402">
              <w:rPr>
                <w:rFonts w:eastAsiaTheme="minorEastAsia"/>
              </w:rPr>
              <w:t>Once a prospective supervisor has completed the appropriate course modules, they will be contacted by the local Programme team, to arrange an initial approval meeting.</w:t>
            </w:r>
          </w:p>
        </w:tc>
      </w:tr>
      <w:tr w:rsidR="00D87F9B" w14:paraId="0E0D125B" w14:textId="77777777" w:rsidTr="003F02BB">
        <w:trPr>
          <w:trHeight w:val="300"/>
        </w:trPr>
        <w:tc>
          <w:tcPr>
            <w:cnfStyle w:val="001000000000" w:firstRow="0" w:lastRow="0" w:firstColumn="1" w:lastColumn="0" w:oddVBand="0" w:evenVBand="0" w:oddHBand="0" w:evenHBand="0" w:firstRowFirstColumn="0" w:firstRowLastColumn="0" w:lastRowFirstColumn="0" w:lastRowLastColumn="0"/>
            <w:tcW w:w="854" w:type="pct"/>
          </w:tcPr>
          <w:p w14:paraId="68E8DFF3" w14:textId="46C83A2B" w:rsidR="00D87F9B" w:rsidRPr="00310819" w:rsidRDefault="7AA1AEAA" w:rsidP="0750812C">
            <w:pPr>
              <w:rPr>
                <w:rFonts w:eastAsiaTheme="minorEastAsia"/>
                <w:i/>
                <w:iCs/>
              </w:rPr>
            </w:pPr>
            <w:r w:rsidRPr="0750812C">
              <w:rPr>
                <w:rFonts w:eastAsiaTheme="minorEastAsia"/>
                <w:i/>
                <w:iCs/>
              </w:rPr>
              <w:t>Where can supervisors access the relevant training / CPD?</w:t>
            </w:r>
          </w:p>
          <w:p w14:paraId="55EE6527" w14:textId="67C7FBB4" w:rsidR="00D87F9B" w:rsidRPr="00310819" w:rsidRDefault="00D87F9B" w:rsidP="0750812C">
            <w:pPr>
              <w:rPr>
                <w:rFonts w:eastAsiaTheme="minorEastAsia"/>
                <w:i/>
                <w:iCs/>
              </w:rPr>
            </w:pPr>
          </w:p>
        </w:tc>
        <w:tc>
          <w:tcPr>
            <w:tcW w:w="4146" w:type="pct"/>
          </w:tcPr>
          <w:p w14:paraId="0FDC26F5" w14:textId="79E45C6F" w:rsidR="00D87F9B" w:rsidRDefault="0014073F" w:rsidP="0750812C">
            <w:pPr>
              <w:cnfStyle w:val="000000000000" w:firstRow="0" w:lastRow="0" w:firstColumn="0" w:lastColumn="0" w:oddVBand="0" w:evenVBand="0" w:oddHBand="0" w:evenHBand="0" w:firstRowFirstColumn="0" w:firstRowLastColumn="0" w:lastRowFirstColumn="0" w:lastRowLastColumn="0"/>
              <w:rPr>
                <w:rFonts w:eastAsiaTheme="minorEastAsia"/>
              </w:rPr>
            </w:pPr>
            <w:hyperlink r:id="rId14">
              <w:r w:rsidR="00310819" w:rsidRPr="0750812C">
                <w:rPr>
                  <w:rFonts w:eastAsiaTheme="minorEastAsia"/>
                  <w:color w:val="0000FF"/>
                  <w:u w:val="single"/>
                </w:rPr>
                <w:t>Supervision of GP Training - Peninsula Primary Care (peninsuladeanery.nhs.uk)</w:t>
              </w:r>
            </w:hyperlink>
          </w:p>
          <w:p w14:paraId="5367636C" w14:textId="39541E46" w:rsidR="00D87F9B" w:rsidRDefault="6E0677B2" w:rsidP="41F104BF">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asciiTheme="minorHAnsi" w:eastAsiaTheme="minorEastAsia" w:hAnsiTheme="minorHAnsi" w:cstheme="minorBidi"/>
              </w:rPr>
              <w:t>Ongoing CPD around multi</w:t>
            </w:r>
            <w:r w:rsidR="43131B9E" w:rsidRPr="41F104BF">
              <w:rPr>
                <w:rFonts w:asciiTheme="minorHAnsi" w:eastAsiaTheme="minorEastAsia" w:hAnsiTheme="minorHAnsi" w:cstheme="minorBidi"/>
              </w:rPr>
              <w:t>-</w:t>
            </w:r>
            <w:r w:rsidRPr="41F104BF">
              <w:rPr>
                <w:rFonts w:asciiTheme="minorHAnsi" w:eastAsiaTheme="minorEastAsia" w:hAnsiTheme="minorHAnsi" w:cstheme="minorBidi"/>
              </w:rPr>
              <w:t>professional supervision can be accessed via the southwest primary care academy virtual events:</w:t>
            </w:r>
            <w:r w:rsidR="00B608BD" w:rsidRPr="41F104BF">
              <w:rPr>
                <w:rFonts w:asciiTheme="minorHAnsi" w:eastAsiaTheme="minorEastAsia" w:hAnsiTheme="minorHAnsi" w:cstheme="minorBidi"/>
              </w:rPr>
              <w:t xml:space="preserve"> </w:t>
            </w:r>
            <w:hyperlink r:id="rId15">
              <w:r w:rsidRPr="41F104BF">
                <w:rPr>
                  <w:rStyle w:val="Hyperlink"/>
                  <w:rFonts w:eastAsia="Calibri"/>
                </w:rPr>
                <w:t>Upcoming Events | Primary Care Academy (swpca.org.uk)</w:t>
              </w:r>
            </w:hyperlink>
          </w:p>
          <w:p w14:paraId="492E5D80" w14:textId="3C18653D" w:rsidR="00D87F9B" w:rsidRDefault="00D87F9B" w:rsidP="4D553F1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22402D3C" w14:textId="31FBF02B" w:rsidR="00D87F9B" w:rsidRDefault="0014073F" w:rsidP="4D553F1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6">
              <w:r w:rsidR="3545C500" w:rsidRPr="4D553F10">
                <w:rPr>
                  <w:rStyle w:val="Hyperlink"/>
                  <w:rFonts w:ascii="Calibri" w:eastAsia="Calibri" w:hAnsi="Calibri" w:cs="Calibri"/>
                </w:rPr>
                <w:t>HEE elfh Hub (e-lfh.org.uk)</w:t>
              </w:r>
            </w:hyperlink>
          </w:p>
          <w:p w14:paraId="63C3E0AA" w14:textId="61DABF9C" w:rsidR="00D87F9B" w:rsidRDefault="3545C500" w:rsidP="4D553F1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Calibri"/>
              </w:rPr>
            </w:pPr>
            <w:r w:rsidRPr="4D553F10">
              <w:rPr>
                <w:rFonts w:eastAsia="Calibri"/>
              </w:rPr>
              <w:t>Educator training resources (ETR) NEW course</w:t>
            </w:r>
          </w:p>
          <w:p w14:paraId="007B0EF0" w14:textId="7A58876E" w:rsidR="00D87F9B" w:rsidRDefault="40B4CFC6" w:rsidP="4D553F1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Calibri"/>
              </w:rPr>
            </w:pPr>
            <w:r w:rsidRPr="0517F9EE">
              <w:rPr>
                <w:rFonts w:eastAsia="Calibri"/>
              </w:rPr>
              <w:t>Module 1 includes sessions on: Supervision, effective feedback, supporting learners and this is also where the top up training video for GP educational supervisors who are supporting A</w:t>
            </w:r>
            <w:r w:rsidR="100562B2" w:rsidRPr="0517F9EE">
              <w:rPr>
                <w:rFonts w:eastAsia="Calibri"/>
              </w:rPr>
              <w:t>llied health professionals (A</w:t>
            </w:r>
            <w:r w:rsidRPr="0517F9EE">
              <w:rPr>
                <w:rFonts w:eastAsia="Calibri"/>
              </w:rPr>
              <w:t>HPs</w:t>
            </w:r>
            <w:r w:rsidR="03BE28C7" w:rsidRPr="0517F9EE">
              <w:rPr>
                <w:rFonts w:eastAsia="Calibri"/>
              </w:rPr>
              <w:t>)</w:t>
            </w:r>
            <w:r w:rsidRPr="0517F9EE">
              <w:rPr>
                <w:rFonts w:eastAsia="Calibri"/>
              </w:rPr>
              <w:t xml:space="preserve"> through t</w:t>
            </w:r>
            <w:r w:rsidR="38523B40" w:rsidRPr="0517F9EE">
              <w:rPr>
                <w:rFonts w:eastAsia="Calibri"/>
              </w:rPr>
              <w:t>heir roadmap to F</w:t>
            </w:r>
            <w:r w:rsidR="0FBBB072" w:rsidRPr="0517F9EE">
              <w:rPr>
                <w:rFonts w:eastAsia="Calibri"/>
              </w:rPr>
              <w:t xml:space="preserve">irst </w:t>
            </w:r>
            <w:r w:rsidR="38523B40" w:rsidRPr="0517F9EE">
              <w:rPr>
                <w:rFonts w:eastAsia="Calibri"/>
              </w:rPr>
              <w:t>C</w:t>
            </w:r>
            <w:r w:rsidR="71A7A73C" w:rsidRPr="0517F9EE">
              <w:rPr>
                <w:rFonts w:eastAsia="Calibri"/>
              </w:rPr>
              <w:t xml:space="preserve">ontact </w:t>
            </w:r>
            <w:r w:rsidR="62EFD663" w:rsidRPr="0517F9EE">
              <w:rPr>
                <w:rFonts w:eastAsia="Calibri"/>
              </w:rPr>
              <w:t>Practitioner (FCP) accreditation</w:t>
            </w:r>
            <w:r w:rsidR="38523B40" w:rsidRPr="0517F9EE">
              <w:rPr>
                <w:rFonts w:eastAsia="Calibri"/>
              </w:rPr>
              <w:t xml:space="preserve">. </w:t>
            </w:r>
          </w:p>
          <w:p w14:paraId="72393427" w14:textId="43CE6253" w:rsidR="00D87F9B" w:rsidRDefault="00D87F9B"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0425CB2A" w14:textId="51049527" w:rsidR="00D87F9B"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7">
              <w:r w:rsidR="12457822" w:rsidRPr="0517F9EE">
                <w:rPr>
                  <w:rStyle w:val="Hyperlink"/>
                  <w:rFonts w:ascii="Calibri" w:eastAsia="Calibri" w:hAnsi="Calibri" w:cs="Calibri"/>
                </w:rPr>
                <w:t>Complex Clinical Reasoning - elearning for healthcare (e-lfh.org.uk)</w:t>
              </w:r>
            </w:hyperlink>
          </w:p>
          <w:p w14:paraId="4619BE0D" w14:textId="35FAF0B3" w:rsidR="00D87F9B"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8">
              <w:r w:rsidR="12457822" w:rsidRPr="273A8A1A">
                <w:rPr>
                  <w:rStyle w:val="Hyperlink"/>
                  <w:rFonts w:ascii="Calibri" w:eastAsia="Calibri" w:hAnsi="Calibri" w:cs="Calibri"/>
                </w:rPr>
                <w:t>The Centre for Advancing Practice - Complex Clinical Reasoning Programme: A Supervisor Guide (e-learningforhealthcare.org.uk)</w:t>
              </w:r>
            </w:hyperlink>
          </w:p>
          <w:p w14:paraId="340138CB" w14:textId="06CD7103" w:rsidR="00D87F9B" w:rsidRDefault="0014073F" w:rsidP="273A8A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9">
              <w:r w:rsidR="1EE84D10" w:rsidRPr="273A8A1A">
                <w:rPr>
                  <w:rStyle w:val="Hyperlink"/>
                  <w:rFonts w:ascii="Calibri" w:eastAsia="Calibri" w:hAnsi="Calibri" w:cs="Calibri"/>
                </w:rPr>
                <w:t>Module | University of Exeter Medical School | University of Exeter</w:t>
              </w:r>
            </w:hyperlink>
          </w:p>
          <w:p w14:paraId="3C9D10A2" w14:textId="6B68284E" w:rsidR="00D87F9B" w:rsidRDefault="0014073F" w:rsidP="273A8A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20">
              <w:r w:rsidR="37CFE615" w:rsidRPr="792B0402">
                <w:rPr>
                  <w:rStyle w:val="Hyperlink"/>
                  <w:rFonts w:ascii="Calibri" w:eastAsia="Calibri" w:hAnsi="Calibri" w:cs="Calibri"/>
                </w:rPr>
                <w:t>PgCert Clinical Education - University of Plymouth</w:t>
              </w:r>
            </w:hyperlink>
          </w:p>
          <w:p w14:paraId="35AB7750" w14:textId="7DA18D69" w:rsidR="00D87F9B"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21">
              <w:r w:rsidR="79DEF0D7" w:rsidRPr="792B0402">
                <w:rPr>
                  <w:rStyle w:val="Hyperlink"/>
                  <w:rFonts w:ascii="Calibri" w:eastAsia="Calibri" w:hAnsi="Calibri" w:cs="Calibri"/>
                </w:rPr>
                <w:t>Practice Assessor - Professional/Short course - UWE Bristol: Courses</w:t>
              </w:r>
            </w:hyperlink>
          </w:p>
        </w:tc>
      </w:tr>
    </w:tbl>
    <w:p w14:paraId="2685DBD1" w14:textId="77777777" w:rsidR="00E82B83" w:rsidRDefault="00E82B83" w:rsidP="44B61C39">
      <w:pPr>
        <w:rPr>
          <w:rFonts w:eastAsiaTheme="minorEastAsia"/>
        </w:rPr>
      </w:pPr>
    </w:p>
    <w:p w14:paraId="7408E8B5" w14:textId="5F7AE245" w:rsidR="003F02BB" w:rsidRDefault="003F02BB">
      <w:pPr>
        <w:rPr>
          <w:rFonts w:eastAsiaTheme="minorEastAsia"/>
        </w:rPr>
      </w:pPr>
      <w:r>
        <w:rPr>
          <w:rFonts w:eastAsiaTheme="minorEastAsia"/>
        </w:rPr>
        <w:br w:type="page"/>
      </w:r>
    </w:p>
    <w:p w14:paraId="0847510E" w14:textId="77777777" w:rsidR="41F104BF" w:rsidRDefault="41F104BF" w:rsidP="41F104BF">
      <w:pPr>
        <w:rPr>
          <w:rFonts w:eastAsiaTheme="minorEastAsia"/>
        </w:rPr>
      </w:pPr>
    </w:p>
    <w:tbl>
      <w:tblPr>
        <w:tblStyle w:val="GridTable5Dark-Accent1"/>
        <w:tblW w:w="5000" w:type="pct"/>
        <w:tblLook w:val="04A0" w:firstRow="1" w:lastRow="0" w:firstColumn="1" w:lastColumn="0" w:noHBand="0" w:noVBand="1"/>
      </w:tblPr>
      <w:tblGrid>
        <w:gridCol w:w="1484"/>
        <w:gridCol w:w="9278"/>
      </w:tblGrid>
      <w:tr w:rsidR="003F02BB" w14:paraId="78F016FB" w14:textId="77777777" w:rsidTr="003F0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BBAD0FB" w14:textId="32D0DFFA" w:rsidR="003F02BB" w:rsidRPr="41F104BF" w:rsidRDefault="003F02BB" w:rsidP="57FE4C63">
            <w:pPr>
              <w:rPr>
                <w:rFonts w:eastAsiaTheme="minorEastAsia"/>
              </w:rPr>
            </w:pPr>
            <w:r w:rsidRPr="003F02BB">
              <w:rPr>
                <w:rFonts w:eastAsiaTheme="minorEastAsia"/>
                <w:sz w:val="40"/>
                <w:szCs w:val="40"/>
              </w:rPr>
              <w:t>Pre-registration Nurses and Nursing Associates</w:t>
            </w:r>
          </w:p>
        </w:tc>
      </w:tr>
      <w:tr w:rsidR="004E12A3" w14:paraId="206E102C" w14:textId="77777777" w:rsidTr="003F0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5B58E9A6" w14:textId="0DE8372B" w:rsidR="004E12A3" w:rsidRPr="006623C1" w:rsidRDefault="2805C806" w:rsidP="41F104BF">
            <w:pPr>
              <w:rPr>
                <w:rFonts w:eastAsiaTheme="minorEastAsia"/>
                <w:i/>
              </w:rPr>
            </w:pPr>
            <w:bookmarkStart w:id="1" w:name="_Hlk127791513"/>
            <w:r w:rsidRPr="41F104BF">
              <w:rPr>
                <w:rFonts w:eastAsiaTheme="minorEastAsia"/>
                <w:i/>
              </w:rPr>
              <w:t>Supervision Requirements</w:t>
            </w:r>
          </w:p>
        </w:tc>
        <w:tc>
          <w:tcPr>
            <w:tcW w:w="4311" w:type="pct"/>
          </w:tcPr>
          <w:p w14:paraId="516D684E" w14:textId="5CA4CF53" w:rsidR="004E12A3" w:rsidRDefault="004E12A3" w:rsidP="57FE4C63">
            <w:pPr>
              <w:cnfStyle w:val="000000100000" w:firstRow="0" w:lastRow="0" w:firstColumn="0" w:lastColumn="0" w:oddVBand="0" w:evenVBand="0" w:oddHBand="1" w:evenHBand="0" w:firstRowFirstColumn="0" w:firstRowLastColumn="0" w:lastRowFirstColumn="0" w:lastRowLastColumn="0"/>
              <w:rPr>
                <w:rFonts w:eastAsiaTheme="minorEastAsia"/>
              </w:rPr>
            </w:pPr>
            <w:r w:rsidRPr="41F104BF">
              <w:rPr>
                <w:rFonts w:eastAsiaTheme="minorEastAsia"/>
              </w:rPr>
              <w:t>The NMC provide guidance for the supervision of nursing students and trainee nursing associates, both require a Practice Assessor and Practice Supervisors</w:t>
            </w:r>
            <w:r w:rsidR="6ADA490D" w:rsidRPr="41F104BF">
              <w:rPr>
                <w:rFonts w:eastAsiaTheme="minorEastAsia"/>
              </w:rPr>
              <w:t>.</w:t>
            </w:r>
          </w:p>
          <w:p w14:paraId="4F09F135" w14:textId="3A197649" w:rsidR="004E12A3" w:rsidRDefault="6ADA490D" w:rsidP="5270401B">
            <w:pPr>
              <w:cnfStyle w:val="000000100000" w:firstRow="0" w:lastRow="0" w:firstColumn="0" w:lastColumn="0" w:oddVBand="0" w:evenVBand="0" w:oddHBand="1" w:evenHBand="0" w:firstRowFirstColumn="0" w:firstRowLastColumn="0" w:lastRowFirstColumn="0" w:lastRowLastColumn="0"/>
              <w:rPr>
                <w:rFonts w:eastAsiaTheme="minorEastAsia"/>
                <w:b/>
                <w:bCs/>
              </w:rPr>
            </w:pPr>
            <w:r w:rsidRPr="41F104BF">
              <w:rPr>
                <w:rFonts w:eastAsiaTheme="minorEastAsia"/>
                <w:b/>
                <w:bCs/>
              </w:rPr>
              <w:t>Contractual</w:t>
            </w:r>
            <w:r w:rsidR="70BCAD4F" w:rsidRPr="41F104BF">
              <w:rPr>
                <w:rFonts w:eastAsiaTheme="minorEastAsia"/>
                <w:b/>
                <w:bCs/>
              </w:rPr>
              <w:t xml:space="preserve"> Obligation</w:t>
            </w:r>
            <w:r w:rsidR="0D795A56" w:rsidRPr="41F104BF">
              <w:rPr>
                <w:rFonts w:eastAsiaTheme="minorEastAsia"/>
                <w:b/>
                <w:bCs/>
              </w:rPr>
              <w:t>s</w:t>
            </w:r>
            <w:r w:rsidR="0E6DDD06" w:rsidRPr="41F104BF">
              <w:rPr>
                <w:rFonts w:eastAsiaTheme="minorEastAsia"/>
                <w:b/>
                <w:bCs/>
              </w:rPr>
              <w:t xml:space="preserve"> for</w:t>
            </w:r>
            <w:r w:rsidR="0D795A56" w:rsidRPr="41F104BF">
              <w:rPr>
                <w:rFonts w:eastAsiaTheme="minorEastAsia"/>
                <w:b/>
                <w:bCs/>
              </w:rPr>
              <w:t xml:space="preserve"> T</w:t>
            </w:r>
            <w:r w:rsidR="0294481C" w:rsidRPr="41F104BF">
              <w:rPr>
                <w:rFonts w:eastAsiaTheme="minorEastAsia"/>
                <w:b/>
                <w:bCs/>
              </w:rPr>
              <w:t xml:space="preserve">rainee </w:t>
            </w:r>
            <w:r w:rsidR="0D795A56" w:rsidRPr="41F104BF">
              <w:rPr>
                <w:rFonts w:eastAsiaTheme="minorEastAsia"/>
                <w:b/>
                <w:bCs/>
              </w:rPr>
              <w:t>N</w:t>
            </w:r>
            <w:r w:rsidR="4F12D2BD" w:rsidRPr="41F104BF">
              <w:rPr>
                <w:rFonts w:eastAsiaTheme="minorEastAsia"/>
                <w:b/>
                <w:bCs/>
              </w:rPr>
              <w:t xml:space="preserve">ursing </w:t>
            </w:r>
            <w:r w:rsidR="0D795A56" w:rsidRPr="41F104BF">
              <w:rPr>
                <w:rFonts w:eastAsiaTheme="minorEastAsia"/>
                <w:b/>
                <w:bCs/>
              </w:rPr>
              <w:t>As</w:t>
            </w:r>
            <w:r w:rsidR="125C6624" w:rsidRPr="41F104BF">
              <w:rPr>
                <w:rFonts w:eastAsiaTheme="minorEastAsia"/>
                <w:b/>
                <w:bCs/>
              </w:rPr>
              <w:t>sociates</w:t>
            </w:r>
            <w:r w:rsidR="0D795A56" w:rsidRPr="41F104BF">
              <w:rPr>
                <w:rFonts w:eastAsiaTheme="minorEastAsia"/>
                <w:b/>
                <w:bCs/>
              </w:rPr>
              <w:t xml:space="preserve"> or N</w:t>
            </w:r>
            <w:r w:rsidR="583ED891" w:rsidRPr="41F104BF">
              <w:rPr>
                <w:rFonts w:eastAsiaTheme="minorEastAsia"/>
                <w:b/>
                <w:bCs/>
              </w:rPr>
              <w:t>ursing Associate</w:t>
            </w:r>
            <w:r w:rsidR="0D795A56" w:rsidRPr="41F104BF">
              <w:rPr>
                <w:rFonts w:eastAsiaTheme="minorEastAsia"/>
                <w:b/>
                <w:bCs/>
              </w:rPr>
              <w:t xml:space="preserve"> employed under ARS DES</w:t>
            </w:r>
            <w:r w:rsidR="70BCAD4F" w:rsidRPr="41F104BF">
              <w:rPr>
                <w:rFonts w:eastAsiaTheme="minorEastAsia"/>
                <w:b/>
                <w:bCs/>
              </w:rPr>
              <w:t>:</w:t>
            </w:r>
          </w:p>
          <w:p w14:paraId="4849998B" w14:textId="06469B66" w:rsidR="004E12A3" w:rsidRDefault="4B18ADB6" w:rsidP="273A8A1A">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eastAsia="Calibri"/>
              </w:rPr>
            </w:pPr>
            <w:r w:rsidRPr="41F104BF">
              <w:rPr>
                <w:rFonts w:eastAsia="Calibri"/>
              </w:rPr>
              <w:t xml:space="preserve">B12.4. pg 113: ‘A PCN must ensure that the postholder has access to appropriate clinical supervision and an appropriate named individual in the PCN to provide general advice and support on a day to day basis’ </w:t>
            </w:r>
          </w:p>
          <w:p w14:paraId="791425D2" w14:textId="0BFEA195" w:rsidR="41F104BF" w:rsidRDefault="41F104BF" w:rsidP="41F104B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1D13EB39" w14:textId="358DCA28" w:rsidR="4E5242EA" w:rsidRDefault="0014073F" w:rsidP="41F104B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22">
              <w:r w:rsidR="4E5242EA" w:rsidRPr="41F104BF">
                <w:rPr>
                  <w:rStyle w:val="Hyperlink"/>
                  <w:rFonts w:ascii="Calibri" w:eastAsia="Calibri" w:hAnsi="Calibri" w:cs="Calibri"/>
                </w:rPr>
                <w:t>NHSE Network Contract DES 2022/23</w:t>
              </w:r>
            </w:hyperlink>
          </w:p>
          <w:p w14:paraId="33460657" w14:textId="6BEF73E3" w:rsidR="004E12A3" w:rsidRDefault="0014073F" w:rsidP="57FE4C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23">
              <w:r w:rsidR="1419B14E" w:rsidRPr="165E982E">
                <w:rPr>
                  <w:rStyle w:val="Hyperlink"/>
                  <w:rFonts w:ascii="Calibri" w:eastAsia="Calibri" w:hAnsi="Calibri" w:cs="Calibri"/>
                </w:rPr>
                <w:t>NHS England » Supervision guidance for primary care network multidisciplinary teams</w:t>
              </w:r>
            </w:hyperlink>
          </w:p>
        </w:tc>
      </w:tr>
      <w:tr w:rsidR="004E12A3" w14:paraId="15630C64" w14:textId="77777777" w:rsidTr="003F02BB">
        <w:tc>
          <w:tcPr>
            <w:cnfStyle w:val="001000000000" w:firstRow="0" w:lastRow="0" w:firstColumn="1" w:lastColumn="0" w:oddVBand="0" w:evenVBand="0" w:oddHBand="0" w:evenHBand="0" w:firstRowFirstColumn="0" w:firstRowLastColumn="0" w:lastRowFirstColumn="0" w:lastRowLastColumn="0"/>
            <w:tcW w:w="689" w:type="pct"/>
          </w:tcPr>
          <w:p w14:paraId="396F3649" w14:textId="77777777" w:rsidR="004E12A3" w:rsidRPr="006623C1" w:rsidRDefault="004E12A3" w:rsidP="44B61C39">
            <w:pPr>
              <w:rPr>
                <w:rFonts w:eastAsiaTheme="minorEastAsia"/>
                <w:i/>
              </w:rPr>
            </w:pPr>
            <w:r w:rsidRPr="44B61C39">
              <w:rPr>
                <w:rFonts w:eastAsiaTheme="minorEastAsia"/>
                <w:i/>
              </w:rPr>
              <w:t xml:space="preserve">Who can supervise them? </w:t>
            </w:r>
          </w:p>
        </w:tc>
        <w:tc>
          <w:tcPr>
            <w:tcW w:w="4311" w:type="pct"/>
          </w:tcPr>
          <w:p w14:paraId="710E3E09" w14:textId="15E05BFB" w:rsidR="7A19C7F4" w:rsidRDefault="7A19C7F4" w:rsidP="792B0402">
            <w:pPr>
              <w:spacing w:line="276" w:lineRule="auto"/>
              <w:cnfStyle w:val="000000000000" w:firstRow="0" w:lastRow="0" w:firstColumn="0" w:lastColumn="0" w:oddVBand="0" w:evenVBand="0" w:oddHBand="0" w:evenHBand="0" w:firstRowFirstColumn="0" w:firstRowLastColumn="0" w:lastRowFirstColumn="0" w:lastRowLastColumn="0"/>
            </w:pPr>
            <w:r w:rsidRPr="792B0402">
              <w:rPr>
                <w:rFonts w:ascii="Calibri" w:eastAsia="Calibri" w:hAnsi="Calibri" w:cs="Calibri"/>
                <w:b/>
                <w:bCs/>
              </w:rPr>
              <w:t>Who can be a Practice Supervisor?</w:t>
            </w:r>
          </w:p>
          <w:p w14:paraId="76D94F60" w14:textId="379C9B38" w:rsidR="004E12A3" w:rsidRDefault="004E12A3" w:rsidP="44B61C39">
            <w:pPr>
              <w:cnfStyle w:val="000000000000" w:firstRow="0" w:lastRow="0" w:firstColumn="0" w:lastColumn="0" w:oddVBand="0" w:evenVBand="0" w:oddHBand="0" w:evenHBand="0" w:firstRowFirstColumn="0" w:firstRowLastColumn="0" w:lastRowFirstColumn="0" w:lastRowLastColumn="0"/>
              <w:rPr>
                <w:rFonts w:eastAsiaTheme="minorEastAsia"/>
              </w:rPr>
            </w:pPr>
            <w:r w:rsidRPr="0750812C">
              <w:rPr>
                <w:rFonts w:eastAsiaTheme="minorEastAsia"/>
              </w:rPr>
              <w:t>‘NMC registered nurses, midwives, nursing associates, and other registered (with a professional regulator) health and social care professionals’</w:t>
            </w:r>
          </w:p>
          <w:p w14:paraId="09C71D93" w14:textId="77777777" w:rsidR="004E12A3" w:rsidRPr="004E12A3" w:rsidRDefault="004E12A3" w:rsidP="44B61C39">
            <w:pPr>
              <w:cnfStyle w:val="000000000000" w:firstRow="0" w:lastRow="0" w:firstColumn="0" w:lastColumn="0" w:oddVBand="0" w:evenVBand="0" w:oddHBand="0" w:evenHBand="0" w:firstRowFirstColumn="0" w:firstRowLastColumn="0" w:lastRowFirstColumn="0" w:lastRowLastColumn="0"/>
              <w:rPr>
                <w:rFonts w:eastAsiaTheme="minorEastAsia"/>
                <w:b/>
                <w:bCs/>
              </w:rPr>
            </w:pPr>
            <w:r w:rsidRPr="44B61C39">
              <w:rPr>
                <w:rFonts w:eastAsiaTheme="minorEastAsia"/>
                <w:b/>
                <w:bCs/>
              </w:rPr>
              <w:t>Who can be a Practice Assessor?</w:t>
            </w:r>
          </w:p>
          <w:p w14:paraId="6EE1E383" w14:textId="7BBD879F" w:rsidR="004E12A3" w:rsidRDefault="004E12A3" w:rsidP="44B61C39">
            <w:pPr>
              <w:cnfStyle w:val="000000000000" w:firstRow="0" w:lastRow="0" w:firstColumn="0" w:lastColumn="0" w:oddVBand="0" w:evenVBand="0" w:oddHBand="0" w:evenHBand="0" w:firstRowFirstColumn="0" w:firstRowLastColumn="0" w:lastRowFirstColumn="0" w:lastRowLastColumn="0"/>
              <w:rPr>
                <w:rFonts w:eastAsiaTheme="minorEastAsia"/>
              </w:rPr>
            </w:pPr>
            <w:r w:rsidRPr="0750812C">
              <w:rPr>
                <w:rFonts w:eastAsiaTheme="minorEastAsia"/>
              </w:rPr>
              <w:t>‘NMC registered nurses with appropriate equivalent experience for the student’s field of practice’</w:t>
            </w:r>
          </w:p>
          <w:p w14:paraId="041B68F5" w14:textId="5B09E15F" w:rsidR="004E12A3" w:rsidRDefault="004E12A3" w:rsidP="792B0402">
            <w:pPr>
              <w:cnfStyle w:val="000000000000" w:firstRow="0" w:lastRow="0" w:firstColumn="0" w:lastColumn="0" w:oddVBand="0" w:evenVBand="0" w:oddHBand="0" w:evenHBand="0" w:firstRowFirstColumn="0" w:firstRowLastColumn="0" w:lastRowFirstColumn="0" w:lastRowLastColumn="0"/>
              <w:rPr>
                <w:rFonts w:eastAsiaTheme="minorEastAsia"/>
              </w:rPr>
            </w:pPr>
            <w:r w:rsidRPr="792B0402">
              <w:rPr>
                <w:rFonts w:eastAsiaTheme="minorEastAsia"/>
              </w:rPr>
              <w:t>NMC (2018) Standards for Student Supervision and Assessment</w:t>
            </w:r>
          </w:p>
          <w:p w14:paraId="030FEF7C" w14:textId="70DA6ACD" w:rsidR="004E12A3" w:rsidRDefault="0014073F" w:rsidP="44B61C39">
            <w:pPr>
              <w:cnfStyle w:val="000000000000" w:firstRow="0" w:lastRow="0" w:firstColumn="0" w:lastColumn="0" w:oddVBand="0" w:evenVBand="0" w:oddHBand="0" w:evenHBand="0" w:firstRowFirstColumn="0" w:firstRowLastColumn="0" w:lastRowFirstColumn="0" w:lastRowLastColumn="0"/>
              <w:rPr>
                <w:rFonts w:eastAsiaTheme="minorEastAsia"/>
              </w:rPr>
            </w:pPr>
            <w:hyperlink r:id="rId24">
              <w:r w:rsidR="004E12A3" w:rsidRPr="792B0402">
                <w:rPr>
                  <w:rFonts w:eastAsiaTheme="minorEastAsia"/>
                  <w:color w:val="0000FF"/>
                  <w:u w:val="single"/>
                </w:rPr>
                <w:t>Standards for student supervision and assessment - The Nursing and Midwifery Council (nmc.org.uk)</w:t>
              </w:r>
            </w:hyperlink>
          </w:p>
        </w:tc>
      </w:tr>
      <w:tr w:rsidR="004E12A3" w14:paraId="051FE36B" w14:textId="77777777" w:rsidTr="003F0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13DF0F7B" w14:textId="2846D268" w:rsidR="004E12A3" w:rsidRPr="006623C1" w:rsidRDefault="50BE85C4" w:rsidP="41F104BF">
            <w:pPr>
              <w:rPr>
                <w:rFonts w:eastAsiaTheme="minorEastAsia"/>
                <w:i/>
              </w:rPr>
            </w:pPr>
            <w:r w:rsidRPr="41F104BF">
              <w:rPr>
                <w:rFonts w:eastAsiaTheme="minorEastAsia"/>
                <w:i/>
              </w:rPr>
              <w:t xml:space="preserve">What </w:t>
            </w:r>
            <w:r w:rsidR="30454844" w:rsidRPr="41F104BF">
              <w:rPr>
                <w:rFonts w:eastAsiaTheme="minorEastAsia"/>
                <w:i/>
              </w:rPr>
              <w:t>t</w:t>
            </w:r>
            <w:r w:rsidRPr="41F104BF">
              <w:rPr>
                <w:rFonts w:eastAsiaTheme="minorEastAsia"/>
                <w:i/>
              </w:rPr>
              <w:t xml:space="preserve">raining or qualifications </w:t>
            </w:r>
            <w:r w:rsidR="4AF85914" w:rsidRPr="41F104BF">
              <w:rPr>
                <w:rFonts w:eastAsiaTheme="minorEastAsia"/>
                <w:i/>
              </w:rPr>
              <w:t>do supervisors need?</w:t>
            </w:r>
          </w:p>
        </w:tc>
        <w:tc>
          <w:tcPr>
            <w:tcW w:w="4311" w:type="pct"/>
          </w:tcPr>
          <w:p w14:paraId="7233A078" w14:textId="32B569CD" w:rsidR="004E12A3" w:rsidRDefault="67EE690C" w:rsidP="792B0402">
            <w:pPr>
              <w:spacing w:line="276" w:lineRule="auto"/>
              <w:cnfStyle w:val="000000100000" w:firstRow="0" w:lastRow="0" w:firstColumn="0" w:lastColumn="0" w:oddVBand="0" w:evenVBand="0" w:oddHBand="1" w:evenHBand="0" w:firstRowFirstColumn="0" w:firstRowLastColumn="0" w:lastRowFirstColumn="0" w:lastRowLastColumn="0"/>
            </w:pPr>
            <w:r w:rsidRPr="792B0402">
              <w:rPr>
                <w:rFonts w:ascii="Calibri" w:eastAsia="Calibri" w:hAnsi="Calibri" w:cs="Calibri"/>
              </w:rPr>
              <w:t>Practice Assessors will need to be an NMC registered nurse, midwife or nursing associate with appropriate equivalent experience for the student’s field of practice.</w:t>
            </w:r>
          </w:p>
          <w:p w14:paraId="4622324C" w14:textId="388CDA7B" w:rsidR="004E12A3" w:rsidRDefault="67EE690C" w:rsidP="792B0402">
            <w:pPr>
              <w:spacing w:line="276" w:lineRule="auto"/>
              <w:cnfStyle w:val="000000100000" w:firstRow="0" w:lastRow="0" w:firstColumn="0" w:lastColumn="0" w:oddVBand="0" w:evenVBand="0" w:oddHBand="1" w:evenHBand="0" w:firstRowFirstColumn="0" w:firstRowLastColumn="0" w:lastRowFirstColumn="0" w:lastRowLastColumn="0"/>
            </w:pPr>
            <w:r w:rsidRPr="792B0402">
              <w:rPr>
                <w:rFonts w:ascii="Calibri" w:eastAsia="Calibri" w:hAnsi="Calibri" w:cs="Calibri"/>
              </w:rPr>
              <w:t xml:space="preserve"> Practice Supervisors must be registered health /social care professionals. </w:t>
            </w:r>
          </w:p>
          <w:p w14:paraId="522D473E" w14:textId="1B649695" w:rsidR="004E12A3" w:rsidRDefault="004E12A3" w:rsidP="792B0402">
            <w:pPr>
              <w:spacing w:line="276" w:lineRule="auto"/>
              <w:cnfStyle w:val="000000100000" w:firstRow="0" w:lastRow="0" w:firstColumn="0" w:lastColumn="0" w:oddVBand="0" w:evenVBand="0" w:oddHBand="1" w:evenHBand="0" w:firstRowFirstColumn="0" w:firstRowLastColumn="0" w:lastRowFirstColumn="0" w:lastRowLastColumn="0"/>
              <w:rPr>
                <w:rFonts w:eastAsiaTheme="minorEastAsia"/>
              </w:rPr>
            </w:pPr>
            <w:r w:rsidRPr="4726113A">
              <w:rPr>
                <w:rFonts w:eastAsiaTheme="minorEastAsia"/>
              </w:rPr>
              <w:t>Preparation for the role of Practice Assessor and Supervisor and the documentation used to monitor student progress may vary across education providers but generic preparation is available from e- learning for health</w:t>
            </w:r>
          </w:p>
          <w:p w14:paraId="2044A94E" w14:textId="7C6EE0C0" w:rsidR="004E12A3" w:rsidRDefault="004E12A3" w:rsidP="792B0402">
            <w:pP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4E12A3" w14:paraId="41DA4110" w14:textId="77777777" w:rsidTr="003F02BB">
        <w:tc>
          <w:tcPr>
            <w:cnfStyle w:val="001000000000" w:firstRow="0" w:lastRow="0" w:firstColumn="1" w:lastColumn="0" w:oddVBand="0" w:evenVBand="0" w:oddHBand="0" w:evenHBand="0" w:firstRowFirstColumn="0" w:firstRowLastColumn="0" w:lastRowFirstColumn="0" w:lastRowLastColumn="0"/>
            <w:tcW w:w="689" w:type="pct"/>
          </w:tcPr>
          <w:p w14:paraId="018EAE81" w14:textId="46C83A2B" w:rsidR="004E12A3" w:rsidRPr="006623C1" w:rsidRDefault="48E60A10" w:rsidP="0750812C">
            <w:pPr>
              <w:rPr>
                <w:rFonts w:eastAsiaTheme="minorEastAsia"/>
                <w:i/>
              </w:rPr>
            </w:pPr>
            <w:r w:rsidRPr="0750812C">
              <w:rPr>
                <w:rFonts w:eastAsiaTheme="minorEastAsia"/>
                <w:i/>
              </w:rPr>
              <w:t>Where can supervisors access the relevant training / CPD?</w:t>
            </w:r>
          </w:p>
          <w:p w14:paraId="336422D4" w14:textId="7508D070" w:rsidR="004E12A3" w:rsidRPr="006623C1" w:rsidRDefault="004E12A3" w:rsidP="0750812C">
            <w:pPr>
              <w:rPr>
                <w:rFonts w:eastAsiaTheme="minorEastAsia"/>
                <w:i/>
              </w:rPr>
            </w:pPr>
          </w:p>
        </w:tc>
        <w:tc>
          <w:tcPr>
            <w:tcW w:w="4311" w:type="pct"/>
          </w:tcPr>
          <w:p w14:paraId="7A769061" w14:textId="5673413A" w:rsidR="4740DBA5" w:rsidRDefault="0014073F" w:rsidP="792B0402">
            <w:pPr>
              <w:spacing w:line="276" w:lineRule="auto"/>
              <w:cnfStyle w:val="000000000000" w:firstRow="0" w:lastRow="0" w:firstColumn="0" w:lastColumn="0" w:oddVBand="0" w:evenVBand="0" w:oddHBand="0" w:evenHBand="0" w:firstRowFirstColumn="0" w:firstRowLastColumn="0" w:lastRowFirstColumn="0" w:lastRowLastColumn="0"/>
            </w:pPr>
            <w:hyperlink r:id="rId25">
              <w:r w:rsidR="4740DBA5" w:rsidRPr="792B0402">
                <w:rPr>
                  <w:rStyle w:val="Hyperlink"/>
                  <w:rFonts w:ascii="Calibri" w:eastAsia="Calibri" w:hAnsi="Calibri" w:cs="Calibri"/>
                </w:rPr>
                <w:t>eLfH Practice Educator and Assessor Preparation</w:t>
              </w:r>
            </w:hyperlink>
          </w:p>
          <w:p w14:paraId="3265F73D" w14:textId="07E66090" w:rsidR="4740DBA5" w:rsidRDefault="0014073F" w:rsidP="792B0402">
            <w:pPr>
              <w:spacing w:line="276" w:lineRule="auto"/>
              <w:cnfStyle w:val="000000000000" w:firstRow="0" w:lastRow="0" w:firstColumn="0" w:lastColumn="0" w:oddVBand="0" w:evenVBand="0" w:oddHBand="0" w:evenHBand="0" w:firstRowFirstColumn="0" w:firstRowLastColumn="0" w:lastRowFirstColumn="0" w:lastRowLastColumn="0"/>
            </w:pPr>
            <w:hyperlink r:id="rId26">
              <w:r w:rsidR="4740DBA5" w:rsidRPr="792B0402">
                <w:rPr>
                  <w:rStyle w:val="Hyperlink"/>
                  <w:rFonts w:ascii="Calibri" w:eastAsia="Calibri" w:hAnsi="Calibri" w:cs="Calibri"/>
                </w:rPr>
                <w:t xml:space="preserve">eLfH Practice Supervisor preparation </w:t>
              </w:r>
            </w:hyperlink>
          </w:p>
          <w:p w14:paraId="2A204D5C" w14:textId="774EF8A2" w:rsidR="4740DBA5" w:rsidRDefault="57E5DA7E" w:rsidP="792B0402">
            <w:pPr>
              <w:spacing w:line="276" w:lineRule="auto"/>
              <w:cnfStyle w:val="000000000000" w:firstRow="0" w:lastRow="0" w:firstColumn="0" w:lastColumn="0" w:oddVBand="0" w:evenVBand="0" w:oddHBand="0" w:evenHBand="0" w:firstRowFirstColumn="0" w:firstRowLastColumn="0" w:lastRowFirstColumn="0" w:lastRowLastColumn="0"/>
            </w:pPr>
            <w:r w:rsidRPr="41F104BF">
              <w:rPr>
                <w:rFonts w:ascii="Calibri" w:eastAsia="Calibri" w:hAnsi="Calibri" w:cs="Calibri"/>
              </w:rPr>
              <w:t>Higher Education Institutes may also provide Practice Assessor and Supervisor preparation programmes</w:t>
            </w:r>
          </w:p>
          <w:p w14:paraId="4E8E1516" w14:textId="78AFD734" w:rsidR="004E12A3" w:rsidRDefault="2449FCE3" w:rsidP="41F104B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1F104BF">
              <w:rPr>
                <w:rFonts w:eastAsiaTheme="minorEastAsia"/>
              </w:rPr>
              <w:t>Ongoing CPD around multi-professional supervision can be accessed via the southwest primary care academy virtual events:</w:t>
            </w:r>
            <w:r w:rsidR="1BC46845" w:rsidRPr="41F104BF">
              <w:rPr>
                <w:rFonts w:eastAsiaTheme="minorEastAsia"/>
              </w:rPr>
              <w:t xml:space="preserve"> </w:t>
            </w:r>
            <w:hyperlink r:id="rId27">
              <w:r w:rsidR="433568BD" w:rsidRPr="41F104BF">
                <w:rPr>
                  <w:rStyle w:val="Hyperlink"/>
                  <w:rFonts w:ascii="Calibri" w:eastAsia="Calibri" w:hAnsi="Calibri" w:cs="Calibri"/>
                </w:rPr>
                <w:t>Upcoming Events | Primary Care Academy (swpca.org.uk)</w:t>
              </w:r>
            </w:hyperlink>
          </w:p>
          <w:p w14:paraId="55D90A11" w14:textId="51049527" w:rsidR="004E12A3"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28">
              <w:r w:rsidR="4C33FAC2" w:rsidRPr="0517F9EE">
                <w:rPr>
                  <w:rStyle w:val="Hyperlink"/>
                  <w:rFonts w:ascii="Calibri" w:eastAsia="Calibri" w:hAnsi="Calibri" w:cs="Calibri"/>
                </w:rPr>
                <w:t>Complex Clinical Reasoning - elearning for healthcare (e-lfh.org.uk)</w:t>
              </w:r>
            </w:hyperlink>
          </w:p>
          <w:p w14:paraId="74298E87" w14:textId="35FAF0B3" w:rsidR="004E12A3"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29">
              <w:r w:rsidR="17082B94" w:rsidRPr="273A8A1A">
                <w:rPr>
                  <w:rStyle w:val="Hyperlink"/>
                  <w:rFonts w:ascii="Calibri" w:eastAsia="Calibri" w:hAnsi="Calibri" w:cs="Calibri"/>
                </w:rPr>
                <w:t>The Centre for Advancing Practice - Complex Clinical Reasoning Programme: A Supervisor Guide (e-learningforhealthcare.org.uk)</w:t>
              </w:r>
            </w:hyperlink>
          </w:p>
          <w:p w14:paraId="429EFBC0" w14:textId="06CD7103" w:rsidR="004E12A3" w:rsidRDefault="0014073F" w:rsidP="273A8A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30">
              <w:r w:rsidR="372E9B70" w:rsidRPr="273A8A1A">
                <w:rPr>
                  <w:rStyle w:val="Hyperlink"/>
                  <w:rFonts w:ascii="Calibri" w:eastAsia="Calibri" w:hAnsi="Calibri" w:cs="Calibri"/>
                </w:rPr>
                <w:t>Module | University of Exeter Medical School | University of Exeter</w:t>
              </w:r>
            </w:hyperlink>
          </w:p>
          <w:p w14:paraId="64BBBE12" w14:textId="6B68284E" w:rsidR="004E12A3" w:rsidRDefault="0014073F" w:rsidP="273A8A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31">
              <w:r w:rsidR="372E9B70" w:rsidRPr="792B0402">
                <w:rPr>
                  <w:rStyle w:val="Hyperlink"/>
                  <w:rFonts w:ascii="Calibri" w:eastAsia="Calibri" w:hAnsi="Calibri" w:cs="Calibri"/>
                </w:rPr>
                <w:t>PgCert Clinical Education - University of Plymouth</w:t>
              </w:r>
            </w:hyperlink>
          </w:p>
          <w:p w14:paraId="790EA4EE" w14:textId="7D6756A2" w:rsidR="004E12A3" w:rsidRDefault="0014073F" w:rsidP="0750812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32">
              <w:r w:rsidR="677E0943" w:rsidRPr="792B0402">
                <w:rPr>
                  <w:rStyle w:val="Hyperlink"/>
                  <w:rFonts w:ascii="Calibri" w:eastAsia="Calibri" w:hAnsi="Calibri" w:cs="Calibri"/>
                </w:rPr>
                <w:t>Practice Assessor - Professional/Short course - UWE Bristol: Courses</w:t>
              </w:r>
            </w:hyperlink>
          </w:p>
        </w:tc>
      </w:tr>
    </w:tbl>
    <w:p w14:paraId="17E5D273" w14:textId="31F6C629" w:rsidR="41F104BF" w:rsidRDefault="41F104BF">
      <w:r>
        <w:br w:type="page"/>
      </w:r>
    </w:p>
    <w:bookmarkEnd w:id="1"/>
    <w:p w14:paraId="6CFECD5D" w14:textId="77777777" w:rsidR="0086036B" w:rsidRDefault="0086036B" w:rsidP="44B61C39">
      <w:pPr>
        <w:rPr>
          <w:rFonts w:eastAsiaTheme="minorEastAsia"/>
        </w:rPr>
      </w:pPr>
    </w:p>
    <w:tbl>
      <w:tblPr>
        <w:tblStyle w:val="GridTable5Dark-Accent1"/>
        <w:tblW w:w="5000" w:type="pct"/>
        <w:tblLook w:val="04A0" w:firstRow="1" w:lastRow="0" w:firstColumn="1" w:lastColumn="0" w:noHBand="0" w:noVBand="1"/>
      </w:tblPr>
      <w:tblGrid>
        <w:gridCol w:w="1540"/>
        <w:gridCol w:w="9222"/>
      </w:tblGrid>
      <w:tr w:rsidR="41F104BF" w14:paraId="70B3842A" w14:textId="77777777" w:rsidTr="005A02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5073C2F5" w14:textId="584DAA9C" w:rsidR="69D6DBDC" w:rsidRDefault="69D6DBDC" w:rsidP="41F104BF">
            <w:pPr>
              <w:rPr>
                <w:rFonts w:eastAsiaTheme="minorEastAsia"/>
                <w:u w:val="single"/>
              </w:rPr>
            </w:pPr>
            <w:r w:rsidRPr="003F02BB">
              <w:rPr>
                <w:rFonts w:eastAsiaTheme="minorEastAsia"/>
                <w:sz w:val="40"/>
                <w:szCs w:val="40"/>
                <w:u w:val="single"/>
              </w:rPr>
              <w:t>F</w:t>
            </w:r>
            <w:r w:rsidR="448CF4CB" w:rsidRPr="003F02BB">
              <w:rPr>
                <w:rFonts w:eastAsiaTheme="minorEastAsia"/>
                <w:sz w:val="40"/>
                <w:szCs w:val="40"/>
                <w:u w:val="single"/>
              </w:rPr>
              <w:t>irst Contact Pa</w:t>
            </w:r>
            <w:r w:rsidRPr="003F02BB">
              <w:rPr>
                <w:rFonts w:eastAsiaTheme="minorEastAsia"/>
                <w:sz w:val="40"/>
                <w:szCs w:val="40"/>
                <w:u w:val="single"/>
              </w:rPr>
              <w:t>ramedic</w:t>
            </w:r>
          </w:p>
        </w:tc>
      </w:tr>
      <w:tr w:rsidR="004E12A3" w14:paraId="24F62F1B" w14:textId="77777777" w:rsidTr="005A0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pct"/>
          </w:tcPr>
          <w:p w14:paraId="2464D93E" w14:textId="77777777" w:rsidR="004E12A3" w:rsidRPr="006623C1" w:rsidRDefault="004E12A3" w:rsidP="44B61C39">
            <w:pPr>
              <w:rPr>
                <w:rFonts w:eastAsiaTheme="minorEastAsia"/>
                <w:i/>
              </w:rPr>
            </w:pPr>
            <w:r w:rsidRPr="44B61C39">
              <w:rPr>
                <w:rFonts w:eastAsiaTheme="minorEastAsia"/>
                <w:i/>
              </w:rPr>
              <w:t>What are the supervisions requirements?</w:t>
            </w:r>
          </w:p>
        </w:tc>
        <w:tc>
          <w:tcPr>
            <w:tcW w:w="4480" w:type="pct"/>
          </w:tcPr>
          <w:p w14:paraId="78360657" w14:textId="77777777" w:rsidR="003F02BB" w:rsidRDefault="003F02BB" w:rsidP="57FE4C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p>
          <w:p w14:paraId="47C07ECA" w14:textId="175D7AA0" w:rsidR="56ED5E2C" w:rsidRDefault="56ED5E2C" w:rsidP="57FE4C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57FE4C63">
              <w:rPr>
                <w:rFonts w:ascii="Calibri" w:eastAsia="Calibri" w:hAnsi="Calibri" w:cs="Calibri"/>
                <w:b/>
                <w:bCs/>
              </w:rPr>
              <w:t>Contractual obligations:</w:t>
            </w:r>
          </w:p>
          <w:p w14:paraId="42111528" w14:textId="40C8B581" w:rsidR="4FE61AE6" w:rsidRDefault="2F619281" w:rsidP="273A8A1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Calibri"/>
              </w:rPr>
            </w:pPr>
            <w:r w:rsidRPr="41F104BF">
              <w:rPr>
                <w:rFonts w:eastAsia="Calibri"/>
              </w:rPr>
              <w:t>B13.1. pg 113: ‘Where a PCN employs or engages a Paramedic under the Additional Roles Reimbursement Scheme, the PCN must ensure that the paramedic is working towards developing masters level or equivalent capability in paramedic areas of practice and, within six months of the commencement of reimbursement for that individual (or a longer time period as agreed with the commissioner), has completed and been signed off formally within the clinical pillar competencies of the paramedic FCP/AP roadmap to practice.’</w:t>
            </w:r>
          </w:p>
          <w:p w14:paraId="59DC6E25" w14:textId="0C543CB8" w:rsidR="3E0D59AF" w:rsidRDefault="0014073F" w:rsidP="41F104B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33">
              <w:r w:rsidR="3E0D59AF" w:rsidRPr="41F104BF">
                <w:rPr>
                  <w:rStyle w:val="Hyperlink"/>
                  <w:rFonts w:ascii="Calibri" w:eastAsia="Calibri" w:hAnsi="Calibri" w:cs="Calibri"/>
                </w:rPr>
                <w:t>NHSE Network Contract DES 2022/23</w:t>
              </w:r>
            </w:hyperlink>
            <w:r w:rsidR="3E0D59AF" w:rsidRPr="41F104BF">
              <w:rPr>
                <w:rFonts w:ascii="Calibri" w:eastAsia="Calibri" w:hAnsi="Calibri" w:cs="Calibri"/>
              </w:rPr>
              <w:t xml:space="preserve"> </w:t>
            </w:r>
          </w:p>
          <w:p w14:paraId="396A3041" w14:textId="6FFECF07" w:rsidR="12D23910" w:rsidRDefault="12D23910" w:rsidP="41F104B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212121"/>
              </w:rPr>
            </w:pPr>
            <w:r w:rsidRPr="41F104BF">
              <w:rPr>
                <w:rFonts w:asciiTheme="minorHAnsi" w:eastAsiaTheme="minorEastAsia" w:hAnsiTheme="minorHAnsi" w:cstheme="minorBidi"/>
                <w:color w:val="212121"/>
              </w:rPr>
              <w:t>‘Providers must ensure that staff are operating within the limits of their competency. They must also provide staff with appropriate supervision. The individual practice will allocate an appropriate senior member of the primary care team to provide day-to-day supervision of all clinical staff</w:t>
            </w:r>
          </w:p>
          <w:p w14:paraId="41EE4AE1" w14:textId="3051CFFC" w:rsidR="3F5C9CC6" w:rsidRDefault="0014073F" w:rsidP="57FE4C63">
            <w:pPr>
              <w:cnfStyle w:val="000000100000" w:firstRow="0" w:lastRow="0" w:firstColumn="0" w:lastColumn="0" w:oddVBand="0" w:evenVBand="0" w:oddHBand="1" w:evenHBand="0" w:firstRowFirstColumn="0" w:firstRowLastColumn="0" w:lastRowFirstColumn="0" w:lastRowLastColumn="0"/>
            </w:pPr>
            <w:hyperlink r:id="rId34">
              <w:r w:rsidR="007C1F48">
                <w:rPr>
                  <w:rStyle w:val="Hyperlink"/>
                  <w:rFonts w:eastAsiaTheme="minorEastAsia"/>
                </w:rPr>
                <w:t>GP mythbuster 106: Primary care first contact practitioners (FCPs) - CQC</w:t>
              </w:r>
            </w:hyperlink>
          </w:p>
          <w:p w14:paraId="7374D528" w14:textId="5C88AE45" w:rsidR="57E78956" w:rsidRDefault="0014073F" w:rsidP="41F104BF">
            <w:pPr>
              <w:cnfStyle w:val="000000100000" w:firstRow="0" w:lastRow="0" w:firstColumn="0" w:lastColumn="0" w:oddVBand="0" w:evenVBand="0" w:oddHBand="1" w:evenHBand="0" w:firstRowFirstColumn="0" w:firstRowLastColumn="0" w:lastRowFirstColumn="0" w:lastRowLastColumn="0"/>
            </w:pPr>
            <w:hyperlink r:id="rId35">
              <w:r w:rsidR="4E6B9678" w:rsidRPr="41F104BF">
                <w:rPr>
                  <w:rStyle w:val="Hyperlink"/>
                  <w:rFonts w:ascii="Calibri" w:eastAsia="Calibri" w:hAnsi="Calibri" w:cs="Calibri"/>
                </w:rPr>
                <w:t>NHS England » Supervision guidance for primary care network multidisciplinary teams</w:t>
              </w:r>
            </w:hyperlink>
          </w:p>
          <w:p w14:paraId="5EDAE1E9" w14:textId="0D290890" w:rsidR="57E78956" w:rsidRDefault="0014073F" w:rsidP="41F104B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36">
              <w:r w:rsidR="0E84DE95" w:rsidRPr="41F104BF">
                <w:rPr>
                  <w:rStyle w:val="Hyperlink"/>
                  <w:rFonts w:ascii="Calibri" w:eastAsia="Calibri" w:hAnsi="Calibri" w:cs="Calibri"/>
                </w:rPr>
                <w:t>What our Standards say | (hcpc-uk.org)</w:t>
              </w:r>
            </w:hyperlink>
          </w:p>
          <w:p w14:paraId="7B5E8F95" w14:textId="77777777" w:rsidR="007C1F48" w:rsidRDefault="007C1F48" w:rsidP="41F104BF">
            <w:pPr>
              <w:cnfStyle w:val="000000100000" w:firstRow="0" w:lastRow="0" w:firstColumn="0" w:lastColumn="0" w:oddVBand="0" w:evenVBand="0" w:oddHBand="1" w:evenHBand="0" w:firstRowFirstColumn="0" w:firstRowLastColumn="0" w:lastRowFirstColumn="0" w:lastRowLastColumn="0"/>
              <w:rPr>
                <w:rFonts w:eastAsiaTheme="minorEastAsia"/>
                <w:b/>
                <w:bCs/>
              </w:rPr>
            </w:pPr>
          </w:p>
          <w:p w14:paraId="3FFB483C" w14:textId="7A326BCD" w:rsidR="004E12A3" w:rsidRDefault="66529F85" w:rsidP="41F104BF">
            <w:pPr>
              <w:cnfStyle w:val="000000100000" w:firstRow="0" w:lastRow="0" w:firstColumn="0" w:lastColumn="0" w:oddVBand="0" w:evenVBand="0" w:oddHBand="1" w:evenHBand="0" w:firstRowFirstColumn="0" w:firstRowLastColumn="0" w:lastRowFirstColumn="0" w:lastRowLastColumn="0"/>
              <w:rPr>
                <w:rFonts w:eastAsiaTheme="minorEastAsia"/>
                <w:b/>
                <w:bCs/>
              </w:rPr>
            </w:pPr>
            <w:r w:rsidRPr="41F104BF">
              <w:rPr>
                <w:rFonts w:eastAsiaTheme="minorEastAsia"/>
                <w:b/>
                <w:bCs/>
              </w:rPr>
              <w:t>Educational Pathways:</w:t>
            </w:r>
          </w:p>
          <w:p w14:paraId="0A49E617" w14:textId="76FE552F" w:rsidR="004E12A3" w:rsidRDefault="4E9953BA" w:rsidP="273A8A1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273A8A1A">
              <w:rPr>
                <w:rFonts w:eastAsiaTheme="minorEastAsia"/>
              </w:rPr>
              <w:t xml:space="preserve">To work in primary care, </w:t>
            </w:r>
            <w:r w:rsidR="71EBE146" w:rsidRPr="273A8A1A">
              <w:rPr>
                <w:rFonts w:eastAsiaTheme="minorEastAsia"/>
              </w:rPr>
              <w:t>FCP paramedics need to work through stage 1 &amp; 2 of the FCP roadmap</w:t>
            </w:r>
            <w:r w:rsidR="45366BC3" w:rsidRPr="273A8A1A">
              <w:rPr>
                <w:rFonts w:eastAsiaTheme="minorEastAsia"/>
              </w:rPr>
              <w:t xml:space="preserve"> to practice</w:t>
            </w:r>
            <w:r w:rsidR="6FBB0211" w:rsidRPr="273A8A1A">
              <w:rPr>
                <w:rFonts w:eastAsiaTheme="minorEastAsia"/>
              </w:rPr>
              <w:t xml:space="preserve"> within first year to 18/12 of recruitment</w:t>
            </w:r>
            <w:r w:rsidR="71EBE146" w:rsidRPr="273A8A1A">
              <w:rPr>
                <w:rFonts w:eastAsiaTheme="minorEastAsia"/>
              </w:rPr>
              <w:t>:</w:t>
            </w:r>
          </w:p>
          <w:p w14:paraId="522941EB" w14:textId="22FB0053" w:rsidR="004E12A3" w:rsidRDefault="0014073F" w:rsidP="44B61C39">
            <w:pPr>
              <w:cnfStyle w:val="000000100000" w:firstRow="0" w:lastRow="0" w:firstColumn="0" w:lastColumn="0" w:oddVBand="0" w:evenVBand="0" w:oddHBand="1" w:evenHBand="0" w:firstRowFirstColumn="0" w:firstRowLastColumn="0" w:lastRowFirstColumn="0" w:lastRowLastColumn="0"/>
              <w:rPr>
                <w:rFonts w:eastAsiaTheme="minorEastAsia"/>
              </w:rPr>
            </w:pPr>
            <w:hyperlink r:id="rId37">
              <w:r w:rsidR="6C5C9C98" w:rsidRPr="44B61C39">
                <w:rPr>
                  <w:rStyle w:val="Hyperlink"/>
                  <w:rFonts w:eastAsiaTheme="minorEastAsia"/>
                </w:rPr>
                <w:t>First Contact Practitioners and Advanced Practitioners in Primary Care: (Paramedics) (hee.nhs.uk)</w:t>
              </w:r>
            </w:hyperlink>
          </w:p>
          <w:p w14:paraId="20D2AAB9" w14:textId="0F4E97F1" w:rsidR="004E12A3" w:rsidRDefault="7B0F16F4" w:rsidP="44B61C39">
            <w:pPr>
              <w:cnfStyle w:val="000000100000" w:firstRow="0" w:lastRow="0" w:firstColumn="0" w:lastColumn="0" w:oddVBand="0" w:evenVBand="0" w:oddHBand="1" w:evenHBand="0" w:firstRowFirstColumn="0" w:firstRowLastColumn="0" w:lastRowFirstColumn="0" w:lastRowLastColumn="0"/>
              <w:rPr>
                <w:rFonts w:eastAsiaTheme="minorEastAsia"/>
              </w:rPr>
            </w:pPr>
            <w:r w:rsidRPr="6AC016F2">
              <w:rPr>
                <w:rFonts w:eastAsiaTheme="minorEastAsia"/>
              </w:rPr>
              <w:t>Paramedics can complete this accreditation via 2 routes: a portfolio or higher education route</w:t>
            </w:r>
            <w:r w:rsidR="42CD8869" w:rsidRPr="6AC016F2">
              <w:rPr>
                <w:rFonts w:eastAsiaTheme="minorEastAsia"/>
              </w:rPr>
              <w:t xml:space="preserve"> </w:t>
            </w:r>
            <w:r w:rsidR="079F8F45" w:rsidRPr="6AC016F2">
              <w:rPr>
                <w:rFonts w:eastAsiaTheme="minorEastAsia"/>
              </w:rPr>
              <w:t xml:space="preserve">(HEI). Completion of the HEI route </w:t>
            </w:r>
            <w:r w:rsidR="42CD8869" w:rsidRPr="6AC016F2">
              <w:rPr>
                <w:rFonts w:eastAsiaTheme="minorEastAsia"/>
              </w:rPr>
              <w:t>result in 45-60 credits at level 7</w:t>
            </w:r>
            <w:r w:rsidRPr="6AC016F2">
              <w:rPr>
                <w:rFonts w:eastAsiaTheme="minorEastAsia"/>
              </w:rPr>
              <w:t>. A</w:t>
            </w:r>
            <w:r w:rsidR="3B2E53AB" w:rsidRPr="6AC016F2">
              <w:rPr>
                <w:rFonts w:eastAsiaTheme="minorEastAsia"/>
              </w:rPr>
              <w:t xml:space="preserve"> </w:t>
            </w:r>
            <w:r w:rsidRPr="6AC016F2">
              <w:rPr>
                <w:rFonts w:eastAsiaTheme="minorEastAsia"/>
              </w:rPr>
              <w:t xml:space="preserve">supervisor is required for both </w:t>
            </w:r>
            <w:r w:rsidR="7E95F4C1" w:rsidRPr="6AC016F2">
              <w:rPr>
                <w:rFonts w:eastAsiaTheme="minorEastAsia"/>
              </w:rPr>
              <w:t>routes. T</w:t>
            </w:r>
            <w:r w:rsidRPr="6AC016F2">
              <w:rPr>
                <w:rFonts w:eastAsiaTheme="minorEastAsia"/>
              </w:rPr>
              <w:t xml:space="preserve">he training listed below is </w:t>
            </w:r>
            <w:r w:rsidRPr="6AC016F2">
              <w:rPr>
                <w:rFonts w:eastAsiaTheme="minorEastAsia"/>
                <w:u w:val="single"/>
              </w:rPr>
              <w:t>essential</w:t>
            </w:r>
            <w:r w:rsidRPr="6AC016F2">
              <w:rPr>
                <w:rFonts w:eastAsiaTheme="minorEastAsia"/>
              </w:rPr>
              <w:t xml:space="preserve"> if you want to sign off your FCP </w:t>
            </w:r>
            <w:r w:rsidR="28C5302A" w:rsidRPr="6AC016F2">
              <w:rPr>
                <w:rFonts w:eastAsiaTheme="minorEastAsia"/>
              </w:rPr>
              <w:t xml:space="preserve">following a </w:t>
            </w:r>
            <w:r w:rsidR="28C5302A" w:rsidRPr="6AC016F2">
              <w:rPr>
                <w:rFonts w:eastAsiaTheme="minorEastAsia"/>
                <w:u w:val="single"/>
              </w:rPr>
              <w:t>portfolio</w:t>
            </w:r>
            <w:r w:rsidR="28C5302A" w:rsidRPr="6AC016F2">
              <w:rPr>
                <w:rFonts w:eastAsiaTheme="minorEastAsia"/>
              </w:rPr>
              <w:t xml:space="preserve"> route. </w:t>
            </w:r>
          </w:p>
          <w:p w14:paraId="21F990B7" w14:textId="1ADAD1FF" w:rsidR="004E12A3" w:rsidRDefault="30545300" w:rsidP="44B61C39">
            <w:pPr>
              <w:cnfStyle w:val="000000100000" w:firstRow="0" w:lastRow="0" w:firstColumn="0" w:lastColumn="0" w:oddVBand="0" w:evenVBand="0" w:oddHBand="1" w:evenHBand="0" w:firstRowFirstColumn="0" w:firstRowLastColumn="0" w:lastRowFirstColumn="0" w:lastRowLastColumn="0"/>
              <w:rPr>
                <w:rFonts w:eastAsiaTheme="minorEastAsia"/>
              </w:rPr>
            </w:pPr>
            <w:r w:rsidRPr="44B61C39">
              <w:rPr>
                <w:rFonts w:eastAsiaTheme="minorEastAsia"/>
              </w:rPr>
              <w:t xml:space="preserve">Its useful to familiarise yourself with the paramedic roadmap above especially pages: </w:t>
            </w:r>
            <w:r w:rsidR="7393448C" w:rsidRPr="44B61C39">
              <w:rPr>
                <w:rFonts w:eastAsiaTheme="minorEastAsia"/>
              </w:rPr>
              <w:t>25</w:t>
            </w:r>
            <w:r w:rsidR="5148583A" w:rsidRPr="44B61C39">
              <w:rPr>
                <w:rFonts w:eastAsiaTheme="minorEastAsia"/>
              </w:rPr>
              <w:t>-36</w:t>
            </w:r>
            <w:r w:rsidR="5E60EE36" w:rsidRPr="44B61C39">
              <w:rPr>
                <w:rFonts w:eastAsiaTheme="minorEastAsia"/>
              </w:rPr>
              <w:t xml:space="preserve"> and Appendix 12.1 </w:t>
            </w:r>
          </w:p>
          <w:p w14:paraId="6BD88B7E" w14:textId="17A415A6" w:rsidR="004E12A3" w:rsidRDefault="0014073F" w:rsidP="4D553F10">
            <w:pPr>
              <w:cnfStyle w:val="000000100000" w:firstRow="0" w:lastRow="0" w:firstColumn="0" w:lastColumn="0" w:oddVBand="0" w:evenVBand="0" w:oddHBand="1" w:evenHBand="0" w:firstRowFirstColumn="0" w:firstRowLastColumn="0" w:lastRowFirstColumn="0" w:lastRowLastColumn="0"/>
              <w:rPr>
                <w:rFonts w:eastAsiaTheme="minorEastAsia"/>
              </w:rPr>
            </w:pPr>
            <w:hyperlink r:id="rId38">
              <w:r w:rsidR="30CFBA6C" w:rsidRPr="792B0402">
                <w:rPr>
                  <w:rStyle w:val="Hyperlink"/>
                  <w:rFonts w:eastAsiaTheme="minorEastAsia"/>
                </w:rPr>
                <w:t>Roadmaps to Practice | Health Education England (hee.nhs.uk)</w:t>
              </w:r>
            </w:hyperlink>
          </w:p>
          <w:p w14:paraId="4BEED88B" w14:textId="4B9E3CFA" w:rsidR="003F02BB" w:rsidRDefault="003F02BB" w:rsidP="000363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4E12A3" w14:paraId="7FB1D300" w14:textId="77777777" w:rsidTr="005A0254">
        <w:tc>
          <w:tcPr>
            <w:cnfStyle w:val="001000000000" w:firstRow="0" w:lastRow="0" w:firstColumn="1" w:lastColumn="0" w:oddVBand="0" w:evenVBand="0" w:oddHBand="0" w:evenHBand="0" w:firstRowFirstColumn="0" w:firstRowLastColumn="0" w:lastRowFirstColumn="0" w:lastRowLastColumn="0"/>
            <w:tcW w:w="520" w:type="pct"/>
          </w:tcPr>
          <w:p w14:paraId="1379D3C9" w14:textId="77777777" w:rsidR="004E12A3" w:rsidRPr="006623C1" w:rsidRDefault="004E12A3" w:rsidP="44B61C39">
            <w:pPr>
              <w:rPr>
                <w:rFonts w:eastAsiaTheme="minorEastAsia"/>
                <w:i/>
              </w:rPr>
            </w:pPr>
            <w:r w:rsidRPr="44B61C39">
              <w:rPr>
                <w:rFonts w:eastAsiaTheme="minorEastAsia"/>
                <w:i/>
              </w:rPr>
              <w:t xml:space="preserve">Who can supervise them? </w:t>
            </w:r>
          </w:p>
        </w:tc>
        <w:tc>
          <w:tcPr>
            <w:tcW w:w="4480" w:type="pct"/>
          </w:tcPr>
          <w:p w14:paraId="6E2EE03D" w14:textId="77777777" w:rsidR="003F02BB" w:rsidRDefault="003F02BB" w:rsidP="4D553F10">
            <w:pPr>
              <w:cnfStyle w:val="000000000000" w:firstRow="0" w:lastRow="0" w:firstColumn="0" w:lastColumn="0" w:oddVBand="0" w:evenVBand="0" w:oddHBand="0" w:evenHBand="0" w:firstRowFirstColumn="0" w:firstRowLastColumn="0" w:lastRowFirstColumn="0" w:lastRowLastColumn="0"/>
              <w:rPr>
                <w:rFonts w:eastAsiaTheme="minorEastAsia"/>
                <w:b/>
                <w:bCs/>
                <w:color w:val="222222"/>
              </w:rPr>
            </w:pPr>
          </w:p>
          <w:p w14:paraId="1C0F8D6F" w14:textId="122D47F9" w:rsidR="004E12A3" w:rsidRDefault="2FD959C6" w:rsidP="4D553F10">
            <w:pPr>
              <w:cnfStyle w:val="000000000000" w:firstRow="0" w:lastRow="0" w:firstColumn="0" w:lastColumn="0" w:oddVBand="0" w:evenVBand="0" w:oddHBand="0" w:evenHBand="0" w:firstRowFirstColumn="0" w:firstRowLastColumn="0" w:lastRowFirstColumn="0" w:lastRowLastColumn="0"/>
              <w:rPr>
                <w:rFonts w:eastAsiaTheme="minorEastAsia"/>
                <w:b/>
                <w:bCs/>
                <w:color w:val="222222"/>
              </w:rPr>
            </w:pPr>
            <w:r w:rsidRPr="4D553F10">
              <w:rPr>
                <w:rFonts w:eastAsiaTheme="minorEastAsia"/>
                <w:b/>
                <w:bCs/>
                <w:color w:val="222222"/>
              </w:rPr>
              <w:t>To qualify as a roadmap supervisor (RMSV) you must be:</w:t>
            </w:r>
          </w:p>
          <w:p w14:paraId="5C75B02B" w14:textId="5E0CADED" w:rsidR="004E12A3" w:rsidRDefault="754EE210" w:rsidP="44B61C3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 xml:space="preserve">A GP Trainer - ES (ES’s do not need to do the 2 day course but have an optional top up session available as an </w:t>
            </w:r>
            <w:hyperlink r:id="rId39">
              <w:r w:rsidRPr="5270401B">
                <w:rPr>
                  <w:rStyle w:val="Hyperlink"/>
                  <w:rFonts w:asciiTheme="minorHAnsi" w:eastAsiaTheme="minorEastAsia" w:hAnsiTheme="minorHAnsi" w:cstheme="minorBidi"/>
                </w:rPr>
                <w:t>e-lfh video</w:t>
              </w:r>
            </w:hyperlink>
            <w:r w:rsidRPr="5270401B">
              <w:rPr>
                <w:rFonts w:asciiTheme="minorHAnsi" w:eastAsiaTheme="minorEastAsia" w:hAnsiTheme="minorHAnsi" w:cstheme="minorBidi"/>
                <w:color w:val="222222"/>
              </w:rPr>
              <w:t xml:space="preserve"> (approx. 60 mins in duration)</w:t>
            </w:r>
          </w:p>
          <w:p w14:paraId="0E642D41" w14:textId="7739DC9C" w:rsidR="004E12A3" w:rsidRDefault="754EE210" w:rsidP="44B61C3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 GP</w:t>
            </w:r>
            <w:r w:rsidR="11069358" w:rsidRPr="5270401B">
              <w:rPr>
                <w:rFonts w:asciiTheme="minorHAnsi" w:eastAsiaTheme="minorEastAsia" w:hAnsiTheme="minorHAnsi" w:cstheme="minorBidi"/>
                <w:color w:val="222222"/>
              </w:rPr>
              <w:t xml:space="preserve"> </w:t>
            </w:r>
          </w:p>
          <w:p w14:paraId="16C4CF42" w14:textId="6B5CB083" w:rsidR="004E12A3" w:rsidRDefault="722098CF" w:rsidP="4D553F1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 Clinician who has a</w:t>
            </w:r>
            <w:r w:rsidR="08F3377C" w:rsidRPr="5270401B">
              <w:rPr>
                <w:rFonts w:asciiTheme="minorHAnsi" w:eastAsiaTheme="minorEastAsia" w:hAnsiTheme="minorHAnsi" w:cstheme="minorBidi"/>
                <w:color w:val="222222"/>
              </w:rPr>
              <w:t xml:space="preserve"> relevant</w:t>
            </w:r>
            <w:r w:rsidRPr="5270401B">
              <w:rPr>
                <w:rFonts w:asciiTheme="minorHAnsi" w:eastAsiaTheme="minorEastAsia" w:hAnsiTheme="minorHAnsi" w:cstheme="minorBidi"/>
                <w:color w:val="222222"/>
              </w:rPr>
              <w:t xml:space="preserve"> post registration Masters degree (Pre registration Masters degrees DO NOT qualify)</w:t>
            </w:r>
          </w:p>
          <w:p w14:paraId="37866326" w14:textId="67791FD7" w:rsidR="004E12A3" w:rsidRDefault="754EE210" w:rsidP="44B61C3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Are a full MACP member</w:t>
            </w:r>
            <w:r w:rsidR="319A9168" w:rsidRPr="5270401B">
              <w:rPr>
                <w:rFonts w:asciiTheme="minorHAnsi" w:eastAsiaTheme="minorEastAsia" w:hAnsiTheme="minorHAnsi" w:cstheme="minorBidi"/>
                <w:color w:val="222222"/>
              </w:rPr>
              <w:t xml:space="preserve"> (Physiotherapist qualification)</w:t>
            </w:r>
          </w:p>
          <w:p w14:paraId="7B392AB2" w14:textId="2951B36E" w:rsidR="004E12A3" w:rsidRDefault="754EE210" w:rsidP="44B61C3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 First Contact Practitioner who is recognised by the HEE Centre</w:t>
            </w:r>
          </w:p>
          <w:p w14:paraId="10844EA8" w14:textId="7F785496" w:rsidR="004E12A3" w:rsidRDefault="722098CF" w:rsidP="4D553F1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An Advanced</w:t>
            </w:r>
            <w:r w:rsidR="718D3970" w:rsidRPr="5270401B">
              <w:rPr>
                <w:rFonts w:asciiTheme="minorHAnsi" w:eastAsiaTheme="minorEastAsia" w:hAnsiTheme="minorHAnsi" w:cstheme="minorBidi"/>
                <w:color w:val="222222"/>
              </w:rPr>
              <w:t xml:space="preserve"> Clinical</w:t>
            </w:r>
            <w:r w:rsidRPr="5270401B">
              <w:rPr>
                <w:rFonts w:asciiTheme="minorHAnsi" w:eastAsiaTheme="minorEastAsia" w:hAnsiTheme="minorHAnsi" w:cstheme="minorBidi"/>
                <w:color w:val="222222"/>
              </w:rPr>
              <w:t xml:space="preserve"> Practitioner who is recognised by the HEE Centre.</w:t>
            </w:r>
          </w:p>
          <w:p w14:paraId="0D545F26" w14:textId="6B26A9D4" w:rsidR="004E12A3" w:rsidRDefault="004E12A3" w:rsidP="44B61C39">
            <w:pPr>
              <w:cnfStyle w:val="000000000000" w:firstRow="0" w:lastRow="0" w:firstColumn="0" w:lastColumn="0" w:oddVBand="0" w:evenVBand="0" w:oddHBand="0" w:evenHBand="0" w:firstRowFirstColumn="0" w:firstRowLastColumn="0" w:lastRowFirstColumn="0" w:lastRowLastColumn="0"/>
              <w:rPr>
                <w:rFonts w:eastAsiaTheme="minorEastAsia"/>
              </w:rPr>
            </w:pPr>
          </w:p>
          <w:p w14:paraId="62860B66" w14:textId="7E282A54" w:rsidR="004E12A3" w:rsidRDefault="389D25D4" w:rsidP="44B61C39">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222222"/>
                <w:sz w:val="22"/>
                <w:szCs w:val="22"/>
              </w:rPr>
            </w:pPr>
            <w:r w:rsidRPr="44B61C39">
              <w:rPr>
                <w:rFonts w:asciiTheme="minorHAnsi" w:eastAsiaTheme="minorEastAsia" w:hAnsiTheme="minorHAnsi" w:cstheme="minorBidi"/>
                <w:b/>
                <w:bCs/>
                <w:color w:val="222222"/>
                <w:sz w:val="22"/>
                <w:szCs w:val="22"/>
              </w:rPr>
              <w:t>Responsibilities of Roadmap Supervisors (RMSV)</w:t>
            </w:r>
          </w:p>
          <w:p w14:paraId="0052BB13" w14:textId="19F1EACC" w:rsidR="004E12A3" w:rsidRDefault="389D25D4" w:rsidP="44B61C39">
            <w:pPr>
              <w:cnfStyle w:val="000000000000" w:firstRow="0" w:lastRow="0" w:firstColumn="0" w:lastColumn="0" w:oddVBand="0" w:evenVBand="0" w:oddHBand="0" w:evenHBand="0" w:firstRowFirstColumn="0" w:firstRowLastColumn="0" w:lastRowFirstColumn="0" w:lastRowLastColumn="0"/>
              <w:rPr>
                <w:rFonts w:eastAsiaTheme="minorEastAsia"/>
                <w:color w:val="222222"/>
              </w:rPr>
            </w:pPr>
            <w:r w:rsidRPr="44B61C39">
              <w:rPr>
                <w:rFonts w:eastAsiaTheme="minorEastAsia"/>
                <w:color w:val="222222"/>
              </w:rPr>
              <w:t>The role of a Roadmap Supervisor comes with the responsibility of undertaking workplace-based assessments (within your own scope of practice) and verifying evidence of knowledge, skills, and capability in day-to-day practice. Please ensure that you base your decisions on evidence and use the verification process as outlined on the RMSV course, supported by resources on the HEE Roadmaps to Practice Landing Page, and can justify your reasoning. Engagement in the training is required to support you in this process.</w:t>
            </w:r>
          </w:p>
          <w:p w14:paraId="5896A26C" w14:textId="021ECB12" w:rsidR="004E12A3" w:rsidRDefault="389D25D4" w:rsidP="44B61C39">
            <w:pPr>
              <w:cnfStyle w:val="000000000000" w:firstRow="0" w:lastRow="0" w:firstColumn="0" w:lastColumn="0" w:oddVBand="0" w:evenVBand="0" w:oddHBand="0" w:evenHBand="0" w:firstRowFirstColumn="0" w:firstRowLastColumn="0" w:lastRowFirstColumn="0" w:lastRowLastColumn="0"/>
              <w:rPr>
                <w:rFonts w:eastAsiaTheme="minorEastAsia"/>
                <w:color w:val="222222"/>
              </w:rPr>
            </w:pPr>
            <w:r w:rsidRPr="44B61C39">
              <w:rPr>
                <w:rFonts w:eastAsiaTheme="minorEastAsia"/>
                <w:color w:val="222222"/>
              </w:rPr>
              <w:t>Following completion of the RMSV training, trainers will provide a survey link for RMSVs to register their completion of the training.</w:t>
            </w:r>
          </w:p>
          <w:p w14:paraId="43BE899B" w14:textId="44A6E6AD" w:rsidR="004E12A3" w:rsidRDefault="004E12A3" w:rsidP="44B61C39">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4E12A3" w14:paraId="7A2C78B6" w14:textId="77777777" w:rsidTr="005A0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pct"/>
          </w:tcPr>
          <w:p w14:paraId="63F8A314" w14:textId="5C7AB1F5" w:rsidR="004E12A3" w:rsidRPr="006623C1" w:rsidRDefault="004E12A3" w:rsidP="41F104BF">
            <w:pPr>
              <w:rPr>
                <w:rFonts w:eastAsiaTheme="minorEastAsia"/>
                <w:i/>
              </w:rPr>
            </w:pPr>
            <w:r w:rsidRPr="41F104BF">
              <w:rPr>
                <w:rFonts w:eastAsiaTheme="minorEastAsia"/>
                <w:i/>
              </w:rPr>
              <w:lastRenderedPageBreak/>
              <w:t xml:space="preserve">What </w:t>
            </w:r>
            <w:r w:rsidR="5A9C101B" w:rsidRPr="41F104BF">
              <w:rPr>
                <w:rFonts w:eastAsiaTheme="minorEastAsia"/>
                <w:i/>
              </w:rPr>
              <w:t>t</w:t>
            </w:r>
            <w:r w:rsidRPr="41F104BF">
              <w:rPr>
                <w:rFonts w:eastAsiaTheme="minorEastAsia"/>
                <w:i/>
              </w:rPr>
              <w:t xml:space="preserve">raining or qualifications </w:t>
            </w:r>
            <w:r w:rsidR="1A3E7905" w:rsidRPr="41F104BF">
              <w:rPr>
                <w:rFonts w:eastAsiaTheme="minorEastAsia"/>
                <w:i/>
              </w:rPr>
              <w:t>do supervisors need?</w:t>
            </w:r>
          </w:p>
        </w:tc>
        <w:tc>
          <w:tcPr>
            <w:tcW w:w="4480" w:type="pct"/>
          </w:tcPr>
          <w:p w14:paraId="11168C10" w14:textId="77777777" w:rsidR="003F02BB" w:rsidRDefault="003F02BB" w:rsidP="44B61C39">
            <w:pPr>
              <w:cnfStyle w:val="000000100000" w:firstRow="0" w:lastRow="0" w:firstColumn="0" w:lastColumn="0" w:oddVBand="0" w:evenVBand="0" w:oddHBand="1" w:evenHBand="0" w:firstRowFirstColumn="0" w:firstRowLastColumn="0" w:lastRowFirstColumn="0" w:lastRowLastColumn="0"/>
              <w:rPr>
                <w:rFonts w:eastAsiaTheme="minorEastAsia"/>
                <w:b/>
                <w:bCs/>
              </w:rPr>
            </w:pPr>
          </w:p>
          <w:p w14:paraId="47C53361" w14:textId="17AE343B" w:rsidR="004E12A3" w:rsidRDefault="17E950CB" w:rsidP="44B61C39">
            <w:pPr>
              <w:cnfStyle w:val="000000100000" w:firstRow="0" w:lastRow="0" w:firstColumn="0" w:lastColumn="0" w:oddVBand="0" w:evenVBand="0" w:oddHBand="1" w:evenHBand="0" w:firstRowFirstColumn="0" w:firstRowLastColumn="0" w:lastRowFirstColumn="0" w:lastRowLastColumn="0"/>
              <w:rPr>
                <w:rFonts w:eastAsiaTheme="minorEastAsia"/>
                <w:b/>
                <w:bCs/>
              </w:rPr>
            </w:pPr>
            <w:r w:rsidRPr="4D553F10">
              <w:rPr>
                <w:rFonts w:eastAsiaTheme="minorEastAsia"/>
                <w:b/>
                <w:bCs/>
              </w:rPr>
              <w:t xml:space="preserve">2 day </w:t>
            </w:r>
            <w:r w:rsidR="5C3AE100" w:rsidRPr="4D553F10">
              <w:rPr>
                <w:rFonts w:eastAsiaTheme="minorEastAsia"/>
                <w:b/>
                <w:bCs/>
              </w:rPr>
              <w:t>Roadmap Supervisor Training</w:t>
            </w:r>
            <w:r w:rsidR="549E0BA8" w:rsidRPr="4D553F10">
              <w:rPr>
                <w:rFonts w:eastAsiaTheme="minorEastAsia"/>
                <w:b/>
                <w:bCs/>
              </w:rPr>
              <w:t xml:space="preserve"> Course</w:t>
            </w:r>
            <w:r w:rsidR="77D570AF" w:rsidRPr="4D553F10">
              <w:rPr>
                <w:rFonts w:eastAsiaTheme="minorEastAsia"/>
                <w:b/>
                <w:bCs/>
              </w:rPr>
              <w:t xml:space="preserve">: </w:t>
            </w:r>
          </w:p>
          <w:p w14:paraId="030CA8A3" w14:textId="77777777" w:rsidR="004E12A3" w:rsidRDefault="05255B9D" w:rsidP="44B61C39">
            <w:pPr>
              <w:cnfStyle w:val="000000100000" w:firstRow="0" w:lastRow="0" w:firstColumn="0" w:lastColumn="0" w:oddVBand="0" w:evenVBand="0" w:oddHBand="1" w:evenHBand="0" w:firstRowFirstColumn="0" w:firstRowLastColumn="0" w:lastRowFirstColumn="0" w:lastRowLastColumn="0"/>
              <w:rPr>
                <w:rFonts w:eastAsiaTheme="minorEastAsia"/>
              </w:rPr>
            </w:pPr>
            <w:r w:rsidRPr="4D553F10">
              <w:rPr>
                <w:rFonts w:eastAsiaTheme="minorEastAsia"/>
              </w:rPr>
              <w:t>This course will include: • The role of the Clinical supervision and CPD supervision • An overview of educational theory • Creating an educational culture • Feedback • The journey to FCP or AP roles • Supporting trainees in/with difficulties • How to use WPBA • Supporting FCP/AP with their portfolio of evidence • The verification process</w:t>
            </w:r>
          </w:p>
          <w:p w14:paraId="54952EAD" w14:textId="6BADBBDB" w:rsidR="003F02BB" w:rsidRDefault="003F02BB" w:rsidP="44B61C39">
            <w:pP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4E12A3" w14:paraId="50BB7029" w14:textId="77777777" w:rsidTr="005A0254">
        <w:tc>
          <w:tcPr>
            <w:cnfStyle w:val="001000000000" w:firstRow="0" w:lastRow="0" w:firstColumn="1" w:lastColumn="0" w:oddVBand="0" w:evenVBand="0" w:oddHBand="0" w:evenHBand="0" w:firstRowFirstColumn="0" w:firstRowLastColumn="0" w:lastRowFirstColumn="0" w:lastRowLastColumn="0"/>
            <w:tcW w:w="520" w:type="pct"/>
          </w:tcPr>
          <w:p w14:paraId="171FE477" w14:textId="46C83A2B" w:rsidR="004E12A3" w:rsidRPr="006623C1" w:rsidRDefault="004E12A3" w:rsidP="0750812C">
            <w:pPr>
              <w:rPr>
                <w:rFonts w:eastAsiaTheme="minorEastAsia"/>
                <w:i/>
              </w:rPr>
            </w:pPr>
            <w:r w:rsidRPr="0750812C">
              <w:rPr>
                <w:rFonts w:eastAsiaTheme="minorEastAsia"/>
                <w:i/>
              </w:rPr>
              <w:t>Where can</w:t>
            </w:r>
            <w:r w:rsidR="02910A92" w:rsidRPr="0750812C">
              <w:rPr>
                <w:rFonts w:eastAsiaTheme="minorEastAsia"/>
                <w:i/>
              </w:rPr>
              <w:t xml:space="preserve"> supervisors access the</w:t>
            </w:r>
            <w:r w:rsidRPr="0750812C">
              <w:rPr>
                <w:rFonts w:eastAsiaTheme="minorEastAsia"/>
                <w:i/>
              </w:rPr>
              <w:t xml:space="preserve"> relevant training / CPD?</w:t>
            </w:r>
          </w:p>
        </w:tc>
        <w:tc>
          <w:tcPr>
            <w:tcW w:w="4480" w:type="pct"/>
          </w:tcPr>
          <w:p w14:paraId="319C0695" w14:textId="7D913C2B" w:rsidR="003F02BB" w:rsidRDefault="000363DB" w:rsidP="44B61C3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eastAsiaTheme="minorEastAsia"/>
                <w:color w:val="222222"/>
              </w:rPr>
              <w:t xml:space="preserve">BNSSG have produced a helpful toolkit for First Contact Paramedics </w:t>
            </w:r>
            <w:hyperlink r:id="rId40">
              <w:r w:rsidRPr="792B0402">
                <w:rPr>
                  <w:rStyle w:val="Hyperlink"/>
                  <w:rFonts w:ascii="Calibri" w:eastAsia="Calibri" w:hAnsi="Calibri" w:cs="Calibri"/>
                  <w:color w:val="auto"/>
                </w:rPr>
                <w:t>First Contact Paramedics – BNSSG Training Hub</w:t>
              </w:r>
            </w:hyperlink>
            <w:r w:rsidRPr="792B0402">
              <w:rPr>
                <w:rFonts w:ascii="Calibri" w:eastAsia="Calibri" w:hAnsi="Calibri" w:cs="Calibri"/>
              </w:rPr>
              <w:t xml:space="preserve"> </w:t>
            </w:r>
          </w:p>
          <w:p w14:paraId="47BE3D60" w14:textId="77777777" w:rsidR="000363DB" w:rsidRPr="000363DB" w:rsidRDefault="000363DB" w:rsidP="44B61C3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315E7581" w14:textId="2907F703" w:rsidR="004E12A3" w:rsidRDefault="59A3B32E" w:rsidP="44B61C39">
            <w:pPr>
              <w:cnfStyle w:val="000000000000" w:firstRow="0" w:lastRow="0" w:firstColumn="0" w:lastColumn="0" w:oddVBand="0" w:evenVBand="0" w:oddHBand="0" w:evenHBand="0" w:firstRowFirstColumn="0" w:firstRowLastColumn="0" w:lastRowFirstColumn="0" w:lastRowLastColumn="0"/>
              <w:rPr>
                <w:rFonts w:eastAsiaTheme="minorEastAsia"/>
              </w:rPr>
            </w:pPr>
            <w:r w:rsidRPr="4D553F10">
              <w:rPr>
                <w:rFonts w:eastAsiaTheme="minorEastAsia"/>
                <w:color w:val="222222"/>
              </w:rPr>
              <w:t xml:space="preserve">For upcoming Roadmap Supervisor course dates please register interest / contact: </w:t>
            </w:r>
            <w:hyperlink r:id="rId41">
              <w:r w:rsidRPr="4D553F10">
                <w:rPr>
                  <w:rStyle w:val="Hyperlink"/>
                  <w:rFonts w:eastAsiaTheme="minorEastAsia"/>
                </w:rPr>
                <w:t>PrimaryCareAcademy.SW@hee.nhs.uk</w:t>
              </w:r>
            </w:hyperlink>
          </w:p>
          <w:p w14:paraId="6FE76982" w14:textId="31FBF02B" w:rsidR="7656C8F1" w:rsidRDefault="0014073F" w:rsidP="4D553F1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42">
              <w:r w:rsidR="7656C8F1" w:rsidRPr="4D553F10">
                <w:rPr>
                  <w:rStyle w:val="Hyperlink"/>
                  <w:rFonts w:ascii="Calibri" w:eastAsia="Calibri" w:hAnsi="Calibri" w:cs="Calibri"/>
                </w:rPr>
                <w:t>HEE elfh Hub (e-lfh.org.uk)</w:t>
              </w:r>
            </w:hyperlink>
          </w:p>
          <w:p w14:paraId="1709D791" w14:textId="61DABF9C" w:rsidR="7656C8F1" w:rsidRDefault="7656C8F1" w:rsidP="4D553F1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Calibri"/>
              </w:rPr>
            </w:pPr>
            <w:r w:rsidRPr="4D553F10">
              <w:rPr>
                <w:rFonts w:eastAsia="Calibri"/>
              </w:rPr>
              <w:t>Educator training resources (ETR) NEW course</w:t>
            </w:r>
          </w:p>
          <w:p w14:paraId="3EBC8A22" w14:textId="47B27E46" w:rsidR="7656C8F1" w:rsidRDefault="7656C8F1" w:rsidP="4D553F1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Calibri"/>
              </w:rPr>
            </w:pPr>
            <w:r w:rsidRPr="4D553F10">
              <w:rPr>
                <w:rFonts w:eastAsia="Calibri"/>
              </w:rPr>
              <w:t>Module 1 includes sessions on: Supervision, effective feedback, supporting learners and this is also where the top up training video for GP educational supervisors who are supporting Allied health professionals (AHPs) through their roadmap to First Contact Practitioner (FCP) accreditation.</w:t>
            </w:r>
          </w:p>
          <w:p w14:paraId="45D605D1" w14:textId="776385B5" w:rsidR="004E12A3" w:rsidRDefault="0014073F" w:rsidP="0750812C">
            <w:pPr>
              <w:cnfStyle w:val="000000000000" w:firstRow="0" w:lastRow="0" w:firstColumn="0" w:lastColumn="0" w:oddVBand="0" w:evenVBand="0" w:oddHBand="0" w:evenHBand="0" w:firstRowFirstColumn="0" w:firstRowLastColumn="0" w:lastRowFirstColumn="0" w:lastRowLastColumn="0"/>
              <w:rPr>
                <w:rFonts w:eastAsiaTheme="minorEastAsia"/>
              </w:rPr>
            </w:pPr>
            <w:hyperlink r:id="rId43">
              <w:r w:rsidR="2E74C624" w:rsidRPr="0750812C">
                <w:rPr>
                  <w:rStyle w:val="Hyperlink"/>
                  <w:rFonts w:eastAsiaTheme="minorEastAsia"/>
                </w:rPr>
                <w:t>Top up Training Video for GP Educational Supervisors - elearning for healthcare (e-lfh.org.uk)</w:t>
              </w:r>
            </w:hyperlink>
          </w:p>
          <w:p w14:paraId="2AECFEC0" w14:textId="624CFDE1" w:rsidR="004E12A3" w:rsidRDefault="57E129C4" w:rsidP="41F104BF">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asciiTheme="minorHAnsi" w:eastAsiaTheme="minorEastAsia" w:hAnsiTheme="minorHAnsi" w:cstheme="minorBidi"/>
              </w:rPr>
              <w:t>Ongoing CPD around multi-professional supervision can be accessed via the southwest primary care academy virtual events:</w:t>
            </w:r>
            <w:r w:rsidR="7E0AFFFA" w:rsidRPr="41F104BF">
              <w:rPr>
                <w:rFonts w:asciiTheme="minorHAnsi" w:eastAsiaTheme="minorEastAsia" w:hAnsiTheme="minorHAnsi" w:cstheme="minorBidi"/>
              </w:rPr>
              <w:t xml:space="preserve"> </w:t>
            </w:r>
            <w:hyperlink r:id="rId44">
              <w:r w:rsidR="7D8EC76B" w:rsidRPr="41F104BF">
                <w:rPr>
                  <w:rStyle w:val="Hyperlink"/>
                  <w:rFonts w:eastAsia="Calibri"/>
                </w:rPr>
                <w:t>Upcoming Events | Primary Care Academy (swpca.org.uk)</w:t>
              </w:r>
              <w:r w:rsidR="004E12A3">
                <w:br/>
              </w:r>
            </w:hyperlink>
          </w:p>
          <w:p w14:paraId="662188AC" w14:textId="51049527" w:rsidR="004E12A3"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45">
              <w:r w:rsidR="068F9A43" w:rsidRPr="0517F9EE">
                <w:rPr>
                  <w:rStyle w:val="Hyperlink"/>
                  <w:rFonts w:ascii="Calibri" w:eastAsia="Calibri" w:hAnsi="Calibri" w:cs="Calibri"/>
                </w:rPr>
                <w:t>Complex Clinical Reasoning - elearning for healthcare (e-lfh.org.uk)</w:t>
              </w:r>
            </w:hyperlink>
          </w:p>
          <w:p w14:paraId="314BC9BA" w14:textId="35FAF0B3" w:rsidR="004E12A3"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46">
              <w:r w:rsidR="17BECA03" w:rsidRPr="273A8A1A">
                <w:rPr>
                  <w:rStyle w:val="Hyperlink"/>
                  <w:rFonts w:ascii="Calibri" w:eastAsia="Calibri" w:hAnsi="Calibri" w:cs="Calibri"/>
                </w:rPr>
                <w:t>The Centre for Advancing Practice - Complex Clinical Reasoning Programme: A Supervisor Guide (e-learningforhealthcare.org.uk)</w:t>
              </w:r>
            </w:hyperlink>
          </w:p>
          <w:p w14:paraId="3B725D07" w14:textId="06CD7103" w:rsidR="004E12A3" w:rsidRDefault="0014073F" w:rsidP="273A8A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47">
              <w:r w:rsidR="032D4621" w:rsidRPr="273A8A1A">
                <w:rPr>
                  <w:rStyle w:val="Hyperlink"/>
                  <w:rFonts w:ascii="Calibri" w:eastAsia="Calibri" w:hAnsi="Calibri" w:cs="Calibri"/>
                </w:rPr>
                <w:t>Module | University of Exeter Medical School | University of Exeter</w:t>
              </w:r>
            </w:hyperlink>
          </w:p>
          <w:p w14:paraId="3BE16CCB" w14:textId="6B68284E" w:rsidR="004E12A3" w:rsidRDefault="0014073F" w:rsidP="273A8A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48">
              <w:r w:rsidR="32AFC0D1" w:rsidRPr="792B0402">
                <w:rPr>
                  <w:rStyle w:val="Hyperlink"/>
                  <w:rFonts w:ascii="Calibri" w:eastAsia="Calibri" w:hAnsi="Calibri" w:cs="Calibri"/>
                </w:rPr>
                <w:t>PgCert Clinical Education - University of Plymouth</w:t>
              </w:r>
            </w:hyperlink>
          </w:p>
          <w:p w14:paraId="4AD00AB5" w14:textId="77777777" w:rsidR="004E12A3" w:rsidRDefault="0014073F" w:rsidP="0750812C">
            <w:pPr>
              <w:cnfStyle w:val="000000000000" w:firstRow="0" w:lastRow="0" w:firstColumn="0" w:lastColumn="0" w:oddVBand="0" w:evenVBand="0" w:oddHBand="0" w:evenHBand="0" w:firstRowFirstColumn="0" w:firstRowLastColumn="0" w:lastRowFirstColumn="0" w:lastRowLastColumn="0"/>
              <w:rPr>
                <w:rStyle w:val="Hyperlink"/>
                <w:rFonts w:ascii="Calibri" w:eastAsia="Calibri" w:hAnsi="Calibri" w:cs="Calibri"/>
              </w:rPr>
            </w:pPr>
            <w:hyperlink r:id="rId49">
              <w:r w:rsidR="5B06D0A6" w:rsidRPr="792B0402">
                <w:rPr>
                  <w:rStyle w:val="Hyperlink"/>
                  <w:rFonts w:ascii="Calibri" w:eastAsia="Calibri" w:hAnsi="Calibri" w:cs="Calibri"/>
                </w:rPr>
                <w:t>Practice Assessor - Professional/Short course - UWE Bristol: Courses</w:t>
              </w:r>
            </w:hyperlink>
          </w:p>
          <w:p w14:paraId="3D8C76EE" w14:textId="49B54976" w:rsidR="003F02BB" w:rsidRDefault="003F02BB" w:rsidP="0750812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bl>
    <w:p w14:paraId="41CABDB8" w14:textId="77777777" w:rsidR="004E12A3" w:rsidRDefault="004E12A3"/>
    <w:p w14:paraId="2D94248B" w14:textId="39068A67" w:rsidR="41F104BF" w:rsidRDefault="41F104BF">
      <w:r>
        <w:br w:type="page"/>
      </w:r>
    </w:p>
    <w:p w14:paraId="19DD1A1B" w14:textId="77777777" w:rsidR="0086036B" w:rsidRDefault="0086036B"/>
    <w:tbl>
      <w:tblPr>
        <w:tblStyle w:val="GridTable5Dark-Accent1"/>
        <w:tblW w:w="5000" w:type="pct"/>
        <w:tblLook w:val="04A0" w:firstRow="1" w:lastRow="0" w:firstColumn="1" w:lastColumn="0" w:noHBand="0" w:noVBand="1"/>
      </w:tblPr>
      <w:tblGrid>
        <w:gridCol w:w="1453"/>
        <w:gridCol w:w="9309"/>
      </w:tblGrid>
      <w:tr w:rsidR="41F104BF" w14:paraId="5A2CC789" w14:textId="77777777" w:rsidTr="005A02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370C09C0" w14:textId="5022DA15" w:rsidR="148469DD" w:rsidRDefault="148469DD" w:rsidP="41F104BF">
            <w:pPr>
              <w:rPr>
                <w:u w:val="single"/>
              </w:rPr>
            </w:pPr>
            <w:r w:rsidRPr="003F02BB">
              <w:rPr>
                <w:sz w:val="40"/>
                <w:szCs w:val="40"/>
                <w:u w:val="single"/>
              </w:rPr>
              <w:t xml:space="preserve">FCP MSK Physiotherapist </w:t>
            </w:r>
          </w:p>
        </w:tc>
      </w:tr>
      <w:tr w:rsidR="004E12A3" w14:paraId="2DFE0E57" w14:textId="77777777" w:rsidTr="003F0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Pr>
          <w:p w14:paraId="60382DD3" w14:textId="5B4DAC1A" w:rsidR="004E12A3" w:rsidRPr="006623C1" w:rsidRDefault="15E16B07" w:rsidP="41F104BF">
            <w:pPr>
              <w:rPr>
                <w:i/>
              </w:rPr>
            </w:pPr>
            <w:r w:rsidRPr="41F104BF">
              <w:rPr>
                <w:i/>
              </w:rPr>
              <w:t>S</w:t>
            </w:r>
            <w:r w:rsidR="004E12A3" w:rsidRPr="41F104BF">
              <w:rPr>
                <w:i/>
              </w:rPr>
              <w:t>upervisions requirements</w:t>
            </w:r>
          </w:p>
        </w:tc>
        <w:tc>
          <w:tcPr>
            <w:tcW w:w="4325" w:type="pct"/>
          </w:tcPr>
          <w:p w14:paraId="47A14311" w14:textId="77777777" w:rsidR="000363DB" w:rsidRDefault="000363DB" w:rsidP="57FE4C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p>
          <w:p w14:paraId="0B462E59" w14:textId="68455A2C" w:rsidR="1592435E" w:rsidRDefault="1592435E" w:rsidP="57FE4C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57FE4C63">
              <w:rPr>
                <w:rFonts w:ascii="Calibri" w:eastAsia="Calibri" w:hAnsi="Calibri" w:cs="Calibri"/>
                <w:b/>
                <w:bCs/>
              </w:rPr>
              <w:t>Contractual obligations:</w:t>
            </w:r>
          </w:p>
          <w:p w14:paraId="2A29A140" w14:textId="21EFBE17" w:rsidR="1592435E" w:rsidRDefault="43A49051" w:rsidP="41F104BF">
            <w:pPr>
              <w:cnfStyle w:val="000000100000" w:firstRow="0" w:lastRow="0" w:firstColumn="0" w:lastColumn="0" w:oddVBand="0" w:evenVBand="0" w:oddHBand="1" w:evenHBand="0" w:firstRowFirstColumn="0" w:firstRowLastColumn="0" w:lastRowFirstColumn="0" w:lastRowLastColumn="0"/>
              <w:rPr>
                <w:rFonts w:eastAsiaTheme="minorEastAsia"/>
                <w:color w:val="212121"/>
              </w:rPr>
            </w:pPr>
            <w:r w:rsidRPr="41F104BF">
              <w:rPr>
                <w:rFonts w:eastAsiaTheme="minorEastAsia"/>
                <w:color w:val="212121"/>
              </w:rPr>
              <w:t>‘Providers must ensure that staff are operating within the limits of their competency. They must also provide staff with appropriate supervision. The individual practice will allocate an appropriate senior member of the primary care team to provide day-to-day supervision of all clinical staff.</w:t>
            </w:r>
            <w:r w:rsidR="724EB4F6" w:rsidRPr="41F104BF">
              <w:rPr>
                <w:rFonts w:eastAsiaTheme="minorEastAsia"/>
                <w:color w:val="212121"/>
              </w:rPr>
              <w:t>’</w:t>
            </w:r>
          </w:p>
          <w:p w14:paraId="3CEE8D8D" w14:textId="3CDD325A" w:rsidR="724EB4F6" w:rsidRDefault="0014073F" w:rsidP="41F104B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50">
              <w:r w:rsidR="724EB4F6" w:rsidRPr="41F104BF">
                <w:rPr>
                  <w:rStyle w:val="Hyperlink"/>
                  <w:rFonts w:ascii="Calibri" w:eastAsia="Calibri" w:hAnsi="Calibri" w:cs="Calibri"/>
                </w:rPr>
                <w:t>NHSE Network Contract DES 2022/23</w:t>
              </w:r>
            </w:hyperlink>
          </w:p>
          <w:p w14:paraId="5E3E9201" w14:textId="499E4232" w:rsidR="1592435E" w:rsidRDefault="0014073F" w:rsidP="57FE4C63">
            <w:pPr>
              <w:cnfStyle w:val="000000100000" w:firstRow="0" w:lastRow="0" w:firstColumn="0" w:lastColumn="0" w:oddVBand="0" w:evenVBand="0" w:oddHBand="1" w:evenHBand="0" w:firstRowFirstColumn="0" w:firstRowLastColumn="0" w:lastRowFirstColumn="0" w:lastRowLastColumn="0"/>
            </w:pPr>
            <w:hyperlink r:id="rId51">
              <w:r w:rsidR="396369EA" w:rsidRPr="165E982E">
                <w:rPr>
                  <w:rStyle w:val="Hyperlink"/>
                  <w:rFonts w:eastAsiaTheme="minorEastAsia"/>
                </w:rPr>
                <w:t>GP mythbuster 106: Primary care first contact practitioners (FCPs) - Care Quality Commission (cqc.org.uk)</w:t>
              </w:r>
            </w:hyperlink>
          </w:p>
          <w:p w14:paraId="00EDF32F" w14:textId="2CB6FA22" w:rsidR="09463CF4" w:rsidRDefault="0014073F" w:rsidP="165E9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52">
              <w:r w:rsidR="09463CF4" w:rsidRPr="165E982E">
                <w:rPr>
                  <w:rStyle w:val="Hyperlink"/>
                  <w:rFonts w:ascii="Calibri" w:eastAsia="Calibri" w:hAnsi="Calibri" w:cs="Calibri"/>
                </w:rPr>
                <w:t>NHS England » Supervision guidance for primary care network multidisciplinary teams</w:t>
              </w:r>
            </w:hyperlink>
          </w:p>
          <w:p w14:paraId="735B9781" w14:textId="4A50F2D8" w:rsidR="1C6ED2CA" w:rsidRDefault="0014073F" w:rsidP="57FE4C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53">
              <w:r w:rsidR="1C6ED2CA" w:rsidRPr="57FE4C63">
                <w:rPr>
                  <w:rStyle w:val="Hyperlink"/>
                  <w:rFonts w:ascii="Calibri" w:eastAsia="Calibri" w:hAnsi="Calibri" w:cs="Calibri"/>
                </w:rPr>
                <w:t>What our Standards say | (hcpc-uk.org)</w:t>
              </w:r>
            </w:hyperlink>
          </w:p>
          <w:p w14:paraId="794BC8DF" w14:textId="3FEA37EF" w:rsidR="004E12A3" w:rsidRDefault="10E3A646" w:rsidP="4D553F10">
            <w:pPr>
              <w:cnfStyle w:val="000000100000" w:firstRow="0" w:lastRow="0" w:firstColumn="0" w:lastColumn="0" w:oddVBand="0" w:evenVBand="0" w:oddHBand="1" w:evenHBand="0" w:firstRowFirstColumn="0" w:firstRowLastColumn="0" w:lastRowFirstColumn="0" w:lastRowLastColumn="0"/>
              <w:rPr>
                <w:rFonts w:eastAsiaTheme="minorEastAsia"/>
                <w:b/>
                <w:bCs/>
              </w:rPr>
            </w:pPr>
            <w:r w:rsidRPr="4D553F10">
              <w:rPr>
                <w:rFonts w:eastAsiaTheme="minorEastAsia"/>
                <w:b/>
                <w:bCs/>
              </w:rPr>
              <w:t>Educational Pathways:</w:t>
            </w:r>
          </w:p>
          <w:p w14:paraId="3DB2B8C3" w14:textId="025813AB" w:rsidR="004E12A3" w:rsidRDefault="10E3A646" w:rsidP="4D553F10">
            <w:pPr>
              <w:cnfStyle w:val="000000100000" w:firstRow="0" w:lastRow="0" w:firstColumn="0" w:lastColumn="0" w:oddVBand="0" w:evenVBand="0" w:oddHBand="1" w:evenHBand="0" w:firstRowFirstColumn="0" w:firstRowLastColumn="0" w:lastRowFirstColumn="0" w:lastRowLastColumn="0"/>
              <w:rPr>
                <w:rFonts w:eastAsiaTheme="minorEastAsia"/>
              </w:rPr>
            </w:pPr>
            <w:r w:rsidRPr="4D553F10">
              <w:rPr>
                <w:rFonts w:eastAsiaTheme="minorEastAsia"/>
              </w:rPr>
              <w:t>To work in primary care, FCP physios need to work through stage 1 &amp; 2 of the MSK FCP roadmap to practice within first year to 18/12 of recruitment:</w:t>
            </w:r>
          </w:p>
          <w:p w14:paraId="41A2E81D" w14:textId="1F804403" w:rsidR="004E12A3" w:rsidRDefault="0014073F" w:rsidP="4D553F1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54">
              <w:r w:rsidR="10E3A646" w:rsidRPr="4D553F10">
                <w:rPr>
                  <w:rStyle w:val="Hyperlink"/>
                  <w:rFonts w:ascii="Calibri" w:eastAsia="Calibri" w:hAnsi="Calibri" w:cs="Calibri"/>
                </w:rPr>
                <w:t>First Contact Practitioners and Advanced Practitioners in Primary Care: (Musculoskeletal) A Roadmap to PracticeFirst Contact Practitioners and Advanced Practitioners in Primary Care: (Musculoskeletal) A Roadmap to Practice (hee.nhs.uk)</w:t>
              </w:r>
            </w:hyperlink>
          </w:p>
          <w:p w14:paraId="6D8C72A8" w14:textId="1589C991" w:rsidR="004E12A3" w:rsidRDefault="785EADE8" w:rsidP="6AC016F2">
            <w:pPr>
              <w:cnfStyle w:val="000000100000" w:firstRow="0" w:lastRow="0" w:firstColumn="0" w:lastColumn="0" w:oddVBand="0" w:evenVBand="0" w:oddHBand="1" w:evenHBand="0" w:firstRowFirstColumn="0" w:firstRowLastColumn="0" w:lastRowFirstColumn="0" w:lastRowLastColumn="0"/>
              <w:rPr>
                <w:rFonts w:eastAsiaTheme="minorEastAsia"/>
              </w:rPr>
            </w:pPr>
            <w:r w:rsidRPr="41F104BF">
              <w:rPr>
                <w:rFonts w:eastAsiaTheme="minorEastAsia"/>
              </w:rPr>
              <w:t xml:space="preserve">MSK Physios </w:t>
            </w:r>
            <w:r w:rsidR="24CEF2B5" w:rsidRPr="41F104BF">
              <w:rPr>
                <w:rFonts w:eastAsiaTheme="minorEastAsia"/>
              </w:rPr>
              <w:t xml:space="preserve">can complete this accreditation via 2 routes: a portfolio or higher education route (HEI). Completion of the HEI route result in 45-60 credits at level 7. A supervisor is required for both routes. The training listed below is </w:t>
            </w:r>
            <w:r w:rsidR="24CEF2B5" w:rsidRPr="41F104BF">
              <w:rPr>
                <w:rFonts w:eastAsiaTheme="minorEastAsia"/>
                <w:u w:val="single"/>
              </w:rPr>
              <w:t>essential</w:t>
            </w:r>
            <w:r w:rsidR="24CEF2B5" w:rsidRPr="41F104BF">
              <w:rPr>
                <w:rFonts w:eastAsiaTheme="minorEastAsia"/>
              </w:rPr>
              <w:t xml:space="preserve"> if you want to sign off your FCP following a </w:t>
            </w:r>
            <w:r w:rsidR="24CEF2B5" w:rsidRPr="41F104BF">
              <w:rPr>
                <w:rFonts w:eastAsiaTheme="minorEastAsia"/>
                <w:u w:val="single"/>
              </w:rPr>
              <w:t>portfolio</w:t>
            </w:r>
            <w:r w:rsidR="24CEF2B5" w:rsidRPr="41F104BF">
              <w:rPr>
                <w:rFonts w:eastAsiaTheme="minorEastAsia"/>
              </w:rPr>
              <w:t xml:space="preserve"> route.</w:t>
            </w:r>
          </w:p>
          <w:p w14:paraId="6642DBFB" w14:textId="00A7E483" w:rsidR="000363DB" w:rsidRDefault="7DF8A2C1" w:rsidP="4D553F10">
            <w:pPr>
              <w:cnfStyle w:val="000000100000" w:firstRow="0" w:lastRow="0" w:firstColumn="0" w:lastColumn="0" w:oddVBand="0" w:evenVBand="0" w:oddHBand="1" w:evenHBand="0" w:firstRowFirstColumn="0" w:firstRowLastColumn="0" w:lastRowFirstColumn="0" w:lastRowLastColumn="0"/>
              <w:rPr>
                <w:rFonts w:eastAsiaTheme="minorEastAsia"/>
              </w:rPr>
            </w:pPr>
            <w:r w:rsidRPr="41F104BF">
              <w:rPr>
                <w:rFonts w:eastAsiaTheme="minorEastAsia"/>
              </w:rPr>
              <w:t>It</w:t>
            </w:r>
            <w:r w:rsidR="5B8A392E" w:rsidRPr="41F104BF">
              <w:rPr>
                <w:rFonts w:eastAsiaTheme="minorEastAsia"/>
              </w:rPr>
              <w:t xml:space="preserve"> is</w:t>
            </w:r>
            <w:r w:rsidRPr="41F104BF">
              <w:rPr>
                <w:rFonts w:eastAsiaTheme="minorEastAsia"/>
              </w:rPr>
              <w:t xml:space="preserve"> useful to familiarise yourself with the </w:t>
            </w:r>
            <w:r w:rsidR="15DB99AC" w:rsidRPr="41F104BF">
              <w:rPr>
                <w:rFonts w:eastAsiaTheme="minorEastAsia"/>
              </w:rPr>
              <w:t>MSK physio</w:t>
            </w:r>
            <w:r w:rsidRPr="41F104BF">
              <w:rPr>
                <w:rFonts w:eastAsiaTheme="minorEastAsia"/>
              </w:rPr>
              <w:t xml:space="preserve"> roadmap above especially pages: 2</w:t>
            </w:r>
            <w:r w:rsidR="5E4E0023" w:rsidRPr="41F104BF">
              <w:rPr>
                <w:rFonts w:eastAsiaTheme="minorEastAsia"/>
              </w:rPr>
              <w:t>4</w:t>
            </w:r>
            <w:r w:rsidRPr="41F104BF">
              <w:rPr>
                <w:rFonts w:eastAsiaTheme="minorEastAsia"/>
              </w:rPr>
              <w:t>-3</w:t>
            </w:r>
            <w:r w:rsidR="630087DF" w:rsidRPr="41F104BF">
              <w:rPr>
                <w:rFonts w:eastAsiaTheme="minorEastAsia"/>
              </w:rPr>
              <w:t>5</w:t>
            </w:r>
            <w:r w:rsidRPr="41F104BF">
              <w:rPr>
                <w:rFonts w:eastAsiaTheme="minorEastAsia"/>
              </w:rPr>
              <w:t xml:space="preserve"> and Appendix 12.1 </w:t>
            </w:r>
          </w:p>
        </w:tc>
      </w:tr>
      <w:tr w:rsidR="004E12A3" w14:paraId="5DE0D039" w14:textId="77777777" w:rsidTr="003F02BB">
        <w:tc>
          <w:tcPr>
            <w:cnfStyle w:val="001000000000" w:firstRow="0" w:lastRow="0" w:firstColumn="1" w:lastColumn="0" w:oddVBand="0" w:evenVBand="0" w:oddHBand="0" w:evenHBand="0" w:firstRowFirstColumn="0" w:firstRowLastColumn="0" w:lastRowFirstColumn="0" w:lastRowLastColumn="0"/>
            <w:tcW w:w="675" w:type="pct"/>
          </w:tcPr>
          <w:p w14:paraId="0678F780" w14:textId="77777777" w:rsidR="004E12A3" w:rsidRPr="006623C1" w:rsidRDefault="004E12A3" w:rsidP="0014073F">
            <w:pPr>
              <w:rPr>
                <w:i/>
              </w:rPr>
            </w:pPr>
            <w:r w:rsidRPr="006623C1">
              <w:rPr>
                <w:i/>
              </w:rPr>
              <w:t xml:space="preserve">Who can supervise them? </w:t>
            </w:r>
          </w:p>
        </w:tc>
        <w:tc>
          <w:tcPr>
            <w:tcW w:w="4325" w:type="pct"/>
          </w:tcPr>
          <w:p w14:paraId="5854C8A9" w14:textId="6A876B46" w:rsidR="004E12A3" w:rsidRDefault="48356C9A" w:rsidP="4D553F10">
            <w:pPr>
              <w:cnfStyle w:val="000000000000" w:firstRow="0" w:lastRow="0" w:firstColumn="0" w:lastColumn="0" w:oddVBand="0" w:evenVBand="0" w:oddHBand="0" w:evenHBand="0" w:firstRowFirstColumn="0" w:firstRowLastColumn="0" w:lastRowFirstColumn="0" w:lastRowLastColumn="0"/>
              <w:rPr>
                <w:rFonts w:eastAsiaTheme="minorEastAsia"/>
                <w:b/>
                <w:bCs/>
                <w:color w:val="222222"/>
              </w:rPr>
            </w:pPr>
            <w:r w:rsidRPr="4D553F10">
              <w:rPr>
                <w:rFonts w:eastAsiaTheme="minorEastAsia"/>
                <w:b/>
                <w:bCs/>
                <w:color w:val="222222"/>
              </w:rPr>
              <w:t>To qualify as a roadmap supervisor (RMSV) you must be:</w:t>
            </w:r>
          </w:p>
          <w:p w14:paraId="093070BC" w14:textId="5E0CADED" w:rsidR="004E12A3" w:rsidRDefault="74552C3A" w:rsidP="4D553F1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 xml:space="preserve">A GP Trainer - ES (ES’s do not need to do the 2 day course but have an optional top up session available as an </w:t>
            </w:r>
            <w:hyperlink r:id="rId55">
              <w:r w:rsidRPr="5270401B">
                <w:rPr>
                  <w:rStyle w:val="Hyperlink"/>
                  <w:rFonts w:asciiTheme="minorHAnsi" w:eastAsiaTheme="minorEastAsia" w:hAnsiTheme="minorHAnsi" w:cstheme="minorBidi"/>
                </w:rPr>
                <w:t>e-lfh video</w:t>
              </w:r>
            </w:hyperlink>
            <w:r w:rsidRPr="5270401B">
              <w:rPr>
                <w:rFonts w:asciiTheme="minorHAnsi" w:eastAsiaTheme="minorEastAsia" w:hAnsiTheme="minorHAnsi" w:cstheme="minorBidi"/>
                <w:color w:val="222222"/>
              </w:rPr>
              <w:t xml:space="preserve"> (approx. 60 mins in duration)</w:t>
            </w:r>
          </w:p>
          <w:p w14:paraId="0AABC804" w14:textId="7739DC9C" w:rsidR="004E12A3" w:rsidRDefault="74552C3A" w:rsidP="4D553F1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 xml:space="preserve">A GP </w:t>
            </w:r>
          </w:p>
          <w:p w14:paraId="1F04A32A" w14:textId="6B5CB083" w:rsidR="004E12A3" w:rsidRDefault="74552C3A" w:rsidP="4D553F1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 Clinician who has a relevant post registration Masters degree (Pre registration Masters degrees DO NOT qualify)</w:t>
            </w:r>
          </w:p>
          <w:p w14:paraId="06539A07" w14:textId="67791FD7" w:rsidR="004E12A3" w:rsidRDefault="74552C3A" w:rsidP="4D553F1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Are a full MACP member (Physiotherapist qualification)</w:t>
            </w:r>
          </w:p>
          <w:p w14:paraId="76BC0A80" w14:textId="2951B36E" w:rsidR="004E12A3" w:rsidRDefault="74552C3A" w:rsidP="4D553F1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 First Contact Practitioner who is recognised by the HEE Centre</w:t>
            </w:r>
          </w:p>
          <w:p w14:paraId="2B9E229F" w14:textId="1C16CFB6" w:rsidR="004E12A3" w:rsidRPr="000363DB" w:rsidRDefault="74552C3A" w:rsidP="000363D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An Advanced Clinical Practitioner who is recognised by the HEE Centre.</w:t>
            </w:r>
          </w:p>
          <w:p w14:paraId="381D2F94" w14:textId="7E282A54" w:rsidR="004E12A3" w:rsidRDefault="48356C9A" w:rsidP="4D553F10">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222222"/>
                <w:sz w:val="22"/>
                <w:szCs w:val="22"/>
              </w:rPr>
            </w:pPr>
            <w:r w:rsidRPr="4D553F10">
              <w:rPr>
                <w:rFonts w:asciiTheme="minorHAnsi" w:eastAsiaTheme="minorEastAsia" w:hAnsiTheme="minorHAnsi" w:cstheme="minorBidi"/>
                <w:b/>
                <w:bCs/>
                <w:color w:val="222222"/>
                <w:sz w:val="22"/>
                <w:szCs w:val="22"/>
              </w:rPr>
              <w:t>Responsibilities of Roadmap Supervisors (RMSV)</w:t>
            </w:r>
          </w:p>
          <w:p w14:paraId="7A7FD540" w14:textId="19F1EACC" w:rsidR="004E12A3" w:rsidRDefault="48356C9A" w:rsidP="4D553F10">
            <w:pPr>
              <w:cnfStyle w:val="000000000000" w:firstRow="0" w:lastRow="0" w:firstColumn="0" w:lastColumn="0" w:oddVBand="0" w:evenVBand="0" w:oddHBand="0" w:evenHBand="0" w:firstRowFirstColumn="0" w:firstRowLastColumn="0" w:lastRowFirstColumn="0" w:lastRowLastColumn="0"/>
              <w:rPr>
                <w:rFonts w:eastAsiaTheme="minorEastAsia"/>
                <w:color w:val="222222"/>
              </w:rPr>
            </w:pPr>
            <w:r w:rsidRPr="4D553F10">
              <w:rPr>
                <w:rFonts w:eastAsiaTheme="minorEastAsia"/>
                <w:color w:val="222222"/>
              </w:rPr>
              <w:t>The role of a Roadmap Supervisor comes with the responsibility of undertaking workplace-based assessments (within your own scope of practice) and verifying evidence of knowledge, skills, and capability in day-to-day practice. Please ensure that you base your decisions on evidence and use the verification process as outlined on the RMSV course, supported by resources on the HEE Roadmaps to Practice Landing Page, and can justify your reasoning. Engagement in the training is required to support you in this process.</w:t>
            </w:r>
          </w:p>
          <w:p w14:paraId="69BB9F72" w14:textId="2A14D6E4" w:rsidR="000363DB" w:rsidRDefault="48356C9A" w:rsidP="4D553F10">
            <w:pPr>
              <w:cnfStyle w:val="000000000000" w:firstRow="0" w:lastRow="0" w:firstColumn="0" w:lastColumn="0" w:oddVBand="0" w:evenVBand="0" w:oddHBand="0" w:evenHBand="0" w:firstRowFirstColumn="0" w:firstRowLastColumn="0" w:lastRowFirstColumn="0" w:lastRowLastColumn="0"/>
              <w:rPr>
                <w:rFonts w:eastAsiaTheme="minorEastAsia"/>
                <w:color w:val="222222"/>
              </w:rPr>
            </w:pPr>
            <w:r w:rsidRPr="4D553F10">
              <w:rPr>
                <w:rFonts w:eastAsiaTheme="minorEastAsia"/>
                <w:color w:val="222222"/>
              </w:rPr>
              <w:t>Following completion of the RMSV training, trainers will provide a survey link for RMSVs to register their completion of the training.</w:t>
            </w:r>
          </w:p>
        </w:tc>
      </w:tr>
      <w:tr w:rsidR="004E12A3" w14:paraId="55A3CFFA" w14:textId="77777777" w:rsidTr="003F0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Pr>
          <w:p w14:paraId="14A1058F" w14:textId="45552B71" w:rsidR="004E12A3" w:rsidRPr="006623C1" w:rsidRDefault="1F23598F" w:rsidP="41F104BF">
            <w:pPr>
              <w:rPr>
                <w:rFonts w:eastAsiaTheme="minorEastAsia"/>
                <w:i/>
              </w:rPr>
            </w:pPr>
            <w:r w:rsidRPr="41F104BF">
              <w:rPr>
                <w:rFonts w:eastAsiaTheme="minorEastAsia"/>
                <w:i/>
              </w:rPr>
              <w:t xml:space="preserve">What </w:t>
            </w:r>
            <w:r w:rsidR="49DDF5AE" w:rsidRPr="41F104BF">
              <w:rPr>
                <w:rFonts w:eastAsiaTheme="minorEastAsia"/>
                <w:i/>
              </w:rPr>
              <w:t>t</w:t>
            </w:r>
            <w:r w:rsidRPr="41F104BF">
              <w:rPr>
                <w:rFonts w:eastAsiaTheme="minorEastAsia"/>
                <w:i/>
              </w:rPr>
              <w:t xml:space="preserve">raining or qualifications </w:t>
            </w:r>
            <w:r w:rsidR="0C6D147F" w:rsidRPr="41F104BF">
              <w:rPr>
                <w:rFonts w:eastAsiaTheme="minorEastAsia"/>
                <w:i/>
              </w:rPr>
              <w:t>do supervisors need?</w:t>
            </w:r>
          </w:p>
        </w:tc>
        <w:tc>
          <w:tcPr>
            <w:tcW w:w="4325" w:type="pct"/>
          </w:tcPr>
          <w:p w14:paraId="2149A5D2" w14:textId="77777777" w:rsidR="000363DB" w:rsidRDefault="000363DB" w:rsidP="4D553F10">
            <w:pPr>
              <w:cnfStyle w:val="000000100000" w:firstRow="0" w:lastRow="0" w:firstColumn="0" w:lastColumn="0" w:oddVBand="0" w:evenVBand="0" w:oddHBand="1" w:evenHBand="0" w:firstRowFirstColumn="0" w:firstRowLastColumn="0" w:lastRowFirstColumn="0" w:lastRowLastColumn="0"/>
              <w:rPr>
                <w:b/>
                <w:bCs/>
              </w:rPr>
            </w:pPr>
          </w:p>
          <w:p w14:paraId="33EA7D6D" w14:textId="6D3EE7A5" w:rsidR="004E12A3" w:rsidRDefault="72767D15" w:rsidP="4D553F10">
            <w:pPr>
              <w:cnfStyle w:val="000000100000" w:firstRow="0" w:lastRow="0" w:firstColumn="0" w:lastColumn="0" w:oddVBand="0" w:evenVBand="0" w:oddHBand="1" w:evenHBand="0" w:firstRowFirstColumn="0" w:firstRowLastColumn="0" w:lastRowFirstColumn="0" w:lastRowLastColumn="0"/>
              <w:rPr>
                <w:b/>
                <w:bCs/>
              </w:rPr>
            </w:pPr>
            <w:r w:rsidRPr="4D553F10">
              <w:rPr>
                <w:b/>
                <w:bCs/>
              </w:rPr>
              <w:t xml:space="preserve">2 day Roadmap Supervisor Training Course:  </w:t>
            </w:r>
          </w:p>
          <w:p w14:paraId="005EF32E" w14:textId="0877E044" w:rsidR="004E12A3" w:rsidRDefault="72767D15" w:rsidP="4D553F10">
            <w:pPr>
              <w:cnfStyle w:val="000000100000" w:firstRow="0" w:lastRow="0" w:firstColumn="0" w:lastColumn="0" w:oddVBand="0" w:evenVBand="0" w:oddHBand="1" w:evenHBand="0" w:firstRowFirstColumn="0" w:firstRowLastColumn="0" w:lastRowFirstColumn="0" w:lastRowLastColumn="0"/>
            </w:pPr>
            <w:r>
              <w:t>This course will include: • The role of the Clinical supervision and CPD supervision • An overview of educational theory • Creating an educational culture • Feedback • The journey to FCP or AP roles • Supporting trainees in/with difficulties • How to use WPBA • Supporting FCP/AP with their portfolio of evidence • The verification process</w:t>
            </w:r>
          </w:p>
        </w:tc>
      </w:tr>
      <w:tr w:rsidR="004E12A3" w14:paraId="21F2658C" w14:textId="77777777" w:rsidTr="003F02BB">
        <w:tc>
          <w:tcPr>
            <w:cnfStyle w:val="001000000000" w:firstRow="0" w:lastRow="0" w:firstColumn="1" w:lastColumn="0" w:oddVBand="0" w:evenVBand="0" w:oddHBand="0" w:evenHBand="0" w:firstRowFirstColumn="0" w:firstRowLastColumn="0" w:lastRowFirstColumn="0" w:lastRowLastColumn="0"/>
            <w:tcW w:w="675" w:type="pct"/>
          </w:tcPr>
          <w:p w14:paraId="086E805E" w14:textId="51231869" w:rsidR="004E12A3" w:rsidRPr="006623C1" w:rsidRDefault="42635FDD" w:rsidP="0750812C">
            <w:pPr>
              <w:rPr>
                <w:rFonts w:eastAsiaTheme="minorEastAsia"/>
                <w:i/>
              </w:rPr>
            </w:pPr>
            <w:r w:rsidRPr="0750812C">
              <w:rPr>
                <w:rFonts w:eastAsiaTheme="minorEastAsia"/>
                <w:i/>
              </w:rPr>
              <w:t>Where can supervisors access the relevant training / CPD?</w:t>
            </w:r>
          </w:p>
        </w:tc>
        <w:tc>
          <w:tcPr>
            <w:tcW w:w="4325" w:type="pct"/>
          </w:tcPr>
          <w:p w14:paraId="65AFF2FD" w14:textId="216B2CF4" w:rsidR="004E12A3" w:rsidRDefault="223F518D" w:rsidP="4D553F10">
            <w:pPr>
              <w:cnfStyle w:val="000000000000" w:firstRow="0" w:lastRow="0" w:firstColumn="0" w:lastColumn="0" w:oddVBand="0" w:evenVBand="0" w:oddHBand="0" w:evenHBand="0" w:firstRowFirstColumn="0" w:firstRowLastColumn="0" w:lastRowFirstColumn="0" w:lastRowLastColumn="0"/>
              <w:rPr>
                <w:rFonts w:eastAsiaTheme="minorEastAsia"/>
              </w:rPr>
            </w:pPr>
            <w:r w:rsidRPr="4D553F10">
              <w:rPr>
                <w:rFonts w:eastAsiaTheme="minorEastAsia"/>
                <w:color w:val="222222"/>
              </w:rPr>
              <w:t xml:space="preserve">For upcoming Roadmap Supervisor course dates please register interest / contact: </w:t>
            </w:r>
            <w:hyperlink r:id="rId56">
              <w:r w:rsidRPr="4D553F10">
                <w:rPr>
                  <w:rStyle w:val="Hyperlink"/>
                  <w:rFonts w:eastAsiaTheme="minorEastAsia"/>
                </w:rPr>
                <w:t>PrimaryCareAcademy.SW@hee.nhs.uk</w:t>
              </w:r>
            </w:hyperlink>
          </w:p>
          <w:p w14:paraId="1DF7C80F" w14:textId="31FBF02B" w:rsidR="004E12A3" w:rsidRDefault="0014073F" w:rsidP="4D553F1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57">
              <w:r w:rsidR="223F518D" w:rsidRPr="4D553F10">
                <w:rPr>
                  <w:rStyle w:val="Hyperlink"/>
                  <w:rFonts w:ascii="Calibri" w:eastAsia="Calibri" w:hAnsi="Calibri" w:cs="Calibri"/>
                </w:rPr>
                <w:t>HEE elfh Hub (e-lfh.org.uk)</w:t>
              </w:r>
            </w:hyperlink>
          </w:p>
          <w:p w14:paraId="26B2EF3F" w14:textId="61DABF9C" w:rsidR="004E12A3" w:rsidRDefault="223F518D" w:rsidP="4D553F1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Calibri"/>
              </w:rPr>
            </w:pPr>
            <w:r w:rsidRPr="4D553F10">
              <w:rPr>
                <w:rFonts w:eastAsia="Calibri"/>
              </w:rPr>
              <w:t>Educator training resources (ETR) NEW course</w:t>
            </w:r>
          </w:p>
          <w:p w14:paraId="1A8FE0F7" w14:textId="3B5C4561" w:rsidR="004E12A3" w:rsidRPr="000363DB" w:rsidRDefault="2CAB5CE4" w:rsidP="000363DB">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1F104BF">
              <w:rPr>
                <w:rFonts w:eastAsia="Calibri"/>
              </w:rPr>
              <w:t xml:space="preserve">Module 1 includes sessions on: Supervision, effective feedback, supporting learners and this is also where the top up training video for GP educational supervisors who are supporting </w:t>
            </w:r>
            <w:r w:rsidRPr="41F104BF">
              <w:rPr>
                <w:rFonts w:eastAsia="Calibri"/>
              </w:rPr>
              <w:lastRenderedPageBreak/>
              <w:t>Allied health professionals (AHPs) through their roadmap to First Contact Practitioner (FCP) accreditation.</w:t>
            </w:r>
          </w:p>
          <w:p w14:paraId="6ACAAD45" w14:textId="481609F6" w:rsidR="004E12A3" w:rsidRDefault="0014073F" w:rsidP="41F104BF">
            <w:pPr>
              <w:cnfStyle w:val="000000000000" w:firstRow="0" w:lastRow="0" w:firstColumn="0" w:lastColumn="0" w:oddVBand="0" w:evenVBand="0" w:oddHBand="0" w:evenHBand="0" w:firstRowFirstColumn="0" w:firstRowLastColumn="0" w:lastRowFirstColumn="0" w:lastRowLastColumn="0"/>
              <w:rPr>
                <w:rFonts w:eastAsiaTheme="minorEastAsia"/>
              </w:rPr>
            </w:pPr>
            <w:hyperlink r:id="rId58">
              <w:r w:rsidR="2CAB5CE4" w:rsidRPr="41F104BF">
                <w:rPr>
                  <w:rStyle w:val="Hyperlink"/>
                  <w:rFonts w:eastAsiaTheme="minorEastAsia"/>
                </w:rPr>
                <w:t>Top up Training Video for GP Educational Supervisors - elearning for healthcare (e-lfh.org.uk)</w:t>
              </w:r>
            </w:hyperlink>
          </w:p>
          <w:p w14:paraId="5E4F3088" w14:textId="77777777" w:rsidR="000363DB" w:rsidRDefault="000363DB" w:rsidP="41F104BF">
            <w:pPr>
              <w:cnfStyle w:val="000000000000" w:firstRow="0" w:lastRow="0" w:firstColumn="0" w:lastColumn="0" w:oddVBand="0" w:evenVBand="0" w:oddHBand="0" w:evenHBand="0" w:firstRowFirstColumn="0" w:firstRowLastColumn="0" w:lastRowFirstColumn="0" w:lastRowLastColumn="0"/>
              <w:rPr>
                <w:rFonts w:eastAsiaTheme="minorEastAsia"/>
              </w:rPr>
            </w:pPr>
          </w:p>
          <w:p w14:paraId="01726472" w14:textId="252D84DF" w:rsidR="004E12A3" w:rsidRDefault="4818DD8D" w:rsidP="41F104B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1F104BF">
              <w:rPr>
                <w:rFonts w:eastAsiaTheme="minorEastAsia"/>
              </w:rPr>
              <w:t>Ongoing CPD around multi-professional supervision can be accessed via the southwest primary care academy virtual events:</w:t>
            </w:r>
            <w:r w:rsidR="344D36F0" w:rsidRPr="41F104BF">
              <w:rPr>
                <w:rFonts w:eastAsiaTheme="minorEastAsia"/>
              </w:rPr>
              <w:t xml:space="preserve"> </w:t>
            </w:r>
            <w:hyperlink r:id="rId59">
              <w:r w:rsidR="4C813BE0" w:rsidRPr="41F104BF">
                <w:rPr>
                  <w:rStyle w:val="Hyperlink"/>
                  <w:rFonts w:ascii="Calibri" w:eastAsia="Calibri" w:hAnsi="Calibri" w:cs="Calibri"/>
                </w:rPr>
                <w:t>Upcoming Events | Primary Care Academy (swpca.org.uk)</w:t>
              </w:r>
            </w:hyperlink>
          </w:p>
          <w:p w14:paraId="3B1F382D" w14:textId="77777777" w:rsidR="000363DB" w:rsidRDefault="000363DB" w:rsidP="0517F9EE">
            <w:pPr>
              <w:cnfStyle w:val="000000000000" w:firstRow="0" w:lastRow="0" w:firstColumn="0" w:lastColumn="0" w:oddVBand="0" w:evenVBand="0" w:oddHBand="0" w:evenHBand="0" w:firstRowFirstColumn="0" w:firstRowLastColumn="0" w:lastRowFirstColumn="0" w:lastRowLastColumn="0"/>
            </w:pPr>
          </w:p>
          <w:p w14:paraId="33AC8024" w14:textId="1F05C33A" w:rsidR="004E12A3"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60">
              <w:r w:rsidR="42E908E7" w:rsidRPr="0517F9EE">
                <w:rPr>
                  <w:rStyle w:val="Hyperlink"/>
                  <w:rFonts w:ascii="Calibri" w:eastAsia="Calibri" w:hAnsi="Calibri" w:cs="Calibri"/>
                </w:rPr>
                <w:t>Complex Clinical Reasoning - elearning for healthcare (e-lfh.org.uk)</w:t>
              </w:r>
            </w:hyperlink>
          </w:p>
          <w:p w14:paraId="4BB2DCDA" w14:textId="35FAF0B3" w:rsidR="004E12A3"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61">
              <w:r w:rsidR="7353C33F" w:rsidRPr="273A8A1A">
                <w:rPr>
                  <w:rStyle w:val="Hyperlink"/>
                  <w:rFonts w:ascii="Calibri" w:eastAsia="Calibri" w:hAnsi="Calibri" w:cs="Calibri"/>
                </w:rPr>
                <w:t>The Centre for Advancing Practice - Complex Clinical Reasoning Programme: A Supervisor Guide (e-learningforhealthcare.org.uk)</w:t>
              </w:r>
            </w:hyperlink>
          </w:p>
          <w:p w14:paraId="279BA4E2" w14:textId="06CD7103" w:rsidR="004E12A3" w:rsidRDefault="0014073F" w:rsidP="273A8A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62">
              <w:r w:rsidR="1EB8FA9F" w:rsidRPr="273A8A1A">
                <w:rPr>
                  <w:rStyle w:val="Hyperlink"/>
                  <w:rFonts w:ascii="Calibri" w:eastAsia="Calibri" w:hAnsi="Calibri" w:cs="Calibri"/>
                </w:rPr>
                <w:t>Module | University of Exeter Medical School | University of Exeter</w:t>
              </w:r>
            </w:hyperlink>
          </w:p>
          <w:p w14:paraId="6404F2B8" w14:textId="6B68284E" w:rsidR="004E12A3" w:rsidRDefault="0014073F" w:rsidP="273A8A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63">
              <w:r w:rsidR="0974D665" w:rsidRPr="792B0402">
                <w:rPr>
                  <w:rStyle w:val="Hyperlink"/>
                  <w:rFonts w:ascii="Calibri" w:eastAsia="Calibri" w:hAnsi="Calibri" w:cs="Calibri"/>
                </w:rPr>
                <w:t>PgCert Clinical Education - University of Plymouth</w:t>
              </w:r>
            </w:hyperlink>
          </w:p>
          <w:p w14:paraId="123F5025" w14:textId="2DEB69E6" w:rsidR="004E12A3" w:rsidRDefault="0014073F" w:rsidP="792B04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64">
              <w:r w:rsidR="46C74C1B" w:rsidRPr="792B0402">
                <w:rPr>
                  <w:rStyle w:val="Hyperlink"/>
                  <w:rFonts w:ascii="Calibri" w:eastAsia="Calibri" w:hAnsi="Calibri" w:cs="Calibri"/>
                </w:rPr>
                <w:t>Practice Assessor - Professional/Short course - UWE Bristol: Courses</w:t>
              </w:r>
            </w:hyperlink>
          </w:p>
        </w:tc>
      </w:tr>
    </w:tbl>
    <w:p w14:paraId="5D94C8D1" w14:textId="35CCD368" w:rsidR="41F104BF" w:rsidRDefault="41F104BF">
      <w:r>
        <w:lastRenderedPageBreak/>
        <w:br w:type="page"/>
      </w:r>
    </w:p>
    <w:p w14:paraId="70BDED5D" w14:textId="311F1624" w:rsidR="006623C1" w:rsidRDefault="006623C1" w:rsidP="4D553F10"/>
    <w:tbl>
      <w:tblPr>
        <w:tblStyle w:val="GridTable5Dark-Accent1"/>
        <w:tblW w:w="5000" w:type="pct"/>
        <w:tblLook w:val="04A0" w:firstRow="1" w:lastRow="0" w:firstColumn="1" w:lastColumn="0" w:noHBand="0" w:noVBand="1"/>
      </w:tblPr>
      <w:tblGrid>
        <w:gridCol w:w="1415"/>
        <w:gridCol w:w="9347"/>
      </w:tblGrid>
      <w:tr w:rsidR="41F104BF" w14:paraId="496A355A" w14:textId="77777777" w:rsidTr="003F02B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68133B75" w14:textId="4D161FD2" w:rsidR="1897A0A4" w:rsidRPr="003F02BB" w:rsidRDefault="1897A0A4" w:rsidP="41F104BF">
            <w:pPr>
              <w:rPr>
                <w:u w:val="single"/>
              </w:rPr>
            </w:pPr>
            <w:r w:rsidRPr="003F02BB">
              <w:rPr>
                <w:sz w:val="40"/>
                <w:szCs w:val="40"/>
                <w:u w:val="single"/>
              </w:rPr>
              <w:t>FCP Dietician</w:t>
            </w:r>
          </w:p>
        </w:tc>
      </w:tr>
      <w:tr w:rsidR="004E12A3" w14:paraId="44C015EF" w14:textId="77777777" w:rsidTr="003F0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pct"/>
          </w:tcPr>
          <w:p w14:paraId="01883AF1" w14:textId="563EF366" w:rsidR="004E12A3" w:rsidRPr="006623C1" w:rsidRDefault="4E918CA6" w:rsidP="41F104BF">
            <w:pPr>
              <w:rPr>
                <w:b w:val="0"/>
                <w:bCs w:val="0"/>
                <w:i/>
                <w:iCs/>
              </w:rPr>
            </w:pPr>
            <w:r w:rsidRPr="41F104BF">
              <w:rPr>
                <w:b w:val="0"/>
                <w:bCs w:val="0"/>
                <w:i/>
                <w:iCs/>
              </w:rPr>
              <w:t>S</w:t>
            </w:r>
            <w:r w:rsidR="004E12A3" w:rsidRPr="41F104BF">
              <w:rPr>
                <w:b w:val="0"/>
                <w:bCs w:val="0"/>
                <w:i/>
                <w:iCs/>
              </w:rPr>
              <w:t>upervisions requirements</w:t>
            </w:r>
          </w:p>
        </w:tc>
        <w:tc>
          <w:tcPr>
            <w:tcW w:w="4497" w:type="pct"/>
          </w:tcPr>
          <w:p w14:paraId="285F72B9" w14:textId="0D305548" w:rsidR="2841D468" w:rsidRDefault="2841D468" w:rsidP="57FE4C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57FE4C63">
              <w:rPr>
                <w:rFonts w:ascii="Calibri" w:eastAsia="Calibri" w:hAnsi="Calibri" w:cs="Calibri"/>
                <w:b/>
                <w:bCs/>
              </w:rPr>
              <w:t>Contractual obligations:</w:t>
            </w:r>
          </w:p>
          <w:p w14:paraId="7B1BFF33" w14:textId="2315779B" w:rsidR="2841D468" w:rsidRDefault="2841D468" w:rsidP="57FE4C63">
            <w:pPr>
              <w:cnfStyle w:val="000000100000" w:firstRow="0" w:lastRow="0" w:firstColumn="0" w:lastColumn="0" w:oddVBand="0" w:evenVBand="0" w:oddHBand="1" w:evenHBand="0" w:firstRowFirstColumn="0" w:firstRowLastColumn="0" w:lastRowFirstColumn="0" w:lastRowLastColumn="0"/>
              <w:rPr>
                <w:rFonts w:eastAsiaTheme="minorEastAsia"/>
                <w:color w:val="212121"/>
              </w:rPr>
            </w:pPr>
            <w:r w:rsidRPr="57FE4C63">
              <w:rPr>
                <w:rFonts w:eastAsiaTheme="minorEastAsia"/>
                <w:color w:val="212121"/>
              </w:rPr>
              <w:t>‘Providers must ensure that staff are operating within the limits of their competency. They must also provide staff with appropriate supervision. The individual practice will allocate an appropriate senior member of the primary care team to provide day-to-day supervision of all clinical staff. ‘</w:t>
            </w:r>
          </w:p>
          <w:p w14:paraId="66AFD568" w14:textId="499E4232" w:rsidR="2841D468" w:rsidRDefault="0014073F" w:rsidP="57FE4C63">
            <w:pPr>
              <w:cnfStyle w:val="000000100000" w:firstRow="0" w:lastRow="0" w:firstColumn="0" w:lastColumn="0" w:oddVBand="0" w:evenVBand="0" w:oddHBand="1" w:evenHBand="0" w:firstRowFirstColumn="0" w:firstRowLastColumn="0" w:lastRowFirstColumn="0" w:lastRowLastColumn="0"/>
            </w:pPr>
            <w:hyperlink r:id="rId65">
              <w:r w:rsidR="442179B8" w:rsidRPr="165E982E">
                <w:rPr>
                  <w:rStyle w:val="Hyperlink"/>
                  <w:rFonts w:eastAsiaTheme="minorEastAsia"/>
                </w:rPr>
                <w:t>GP mythbuster 106: Primary care first contact practitioners (FCPs) - Care Quality Commission (cqc.org.uk)</w:t>
              </w:r>
            </w:hyperlink>
          </w:p>
          <w:p w14:paraId="242D8527" w14:textId="7D88685D" w:rsidR="3A9479FD" w:rsidRDefault="0014073F" w:rsidP="165E9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66">
              <w:r w:rsidR="3A9479FD" w:rsidRPr="165E982E">
                <w:rPr>
                  <w:rStyle w:val="Hyperlink"/>
                  <w:rFonts w:ascii="Calibri" w:eastAsia="Calibri" w:hAnsi="Calibri" w:cs="Calibri"/>
                </w:rPr>
                <w:t>NHS England » Supervision guidance for primary care network multidisciplinary teams</w:t>
              </w:r>
            </w:hyperlink>
          </w:p>
          <w:p w14:paraId="535075A2" w14:textId="51808E46" w:rsidR="22C5922C" w:rsidRDefault="0014073F" w:rsidP="57FE4C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67">
              <w:r w:rsidR="22C5922C" w:rsidRPr="57FE4C63">
                <w:rPr>
                  <w:rStyle w:val="Hyperlink"/>
                  <w:rFonts w:ascii="Calibri" w:eastAsia="Calibri" w:hAnsi="Calibri" w:cs="Calibri"/>
                </w:rPr>
                <w:t>What our Standards say | (hcpc-uk.org)</w:t>
              </w:r>
            </w:hyperlink>
          </w:p>
          <w:p w14:paraId="0D74DF82" w14:textId="4DB04C7E" w:rsidR="7CB142BC" w:rsidRDefault="7CB142BC" w:rsidP="41F104B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41F104BF">
              <w:rPr>
                <w:rFonts w:ascii="Calibri" w:eastAsia="Calibri" w:hAnsi="Calibri" w:cs="Calibri"/>
              </w:rPr>
              <w:t xml:space="preserve">B8.1. pg 105: ‘Where a PCN employs or engages a Dietitian under the Additional Roles Reimbursement Scheme, the PCN must ensure that the Dietitian: has access to appropriate clinical supervision and an appropriate named individual in the PCN to provide general advice and support on a day to day basis’ </w:t>
            </w:r>
            <w:r w:rsidR="48FA5604" w:rsidRPr="41F104BF">
              <w:rPr>
                <w:rFonts w:ascii="Calibri" w:eastAsia="Calibri" w:hAnsi="Calibri" w:cs="Calibri"/>
              </w:rPr>
              <w:t xml:space="preserve"> </w:t>
            </w:r>
            <w:hyperlink r:id="rId68">
              <w:r w:rsidR="5E879549" w:rsidRPr="41F104BF">
                <w:rPr>
                  <w:rStyle w:val="Hyperlink"/>
                  <w:rFonts w:ascii="Calibri" w:eastAsia="Calibri" w:hAnsi="Calibri" w:cs="Calibri"/>
                </w:rPr>
                <w:t>NHSE Network Contract DES 2022/23</w:t>
              </w:r>
            </w:hyperlink>
          </w:p>
          <w:p w14:paraId="73104D69" w14:textId="431BFF2C" w:rsidR="41F104BF" w:rsidRDefault="41F104BF" w:rsidP="41F104B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54C38B19" w14:textId="3FEA37EF" w:rsidR="004E12A3" w:rsidRDefault="68E7F8A7" w:rsidP="6AC016F2">
            <w:pPr>
              <w:cnfStyle w:val="000000100000" w:firstRow="0" w:lastRow="0" w:firstColumn="0" w:lastColumn="0" w:oddVBand="0" w:evenVBand="0" w:oddHBand="1" w:evenHBand="0" w:firstRowFirstColumn="0" w:firstRowLastColumn="0" w:lastRowFirstColumn="0" w:lastRowLastColumn="0"/>
              <w:rPr>
                <w:rFonts w:eastAsiaTheme="minorEastAsia"/>
                <w:b/>
                <w:bCs/>
              </w:rPr>
            </w:pPr>
            <w:r w:rsidRPr="6AC016F2">
              <w:rPr>
                <w:rFonts w:eastAsiaTheme="minorEastAsia"/>
                <w:b/>
                <w:bCs/>
              </w:rPr>
              <w:t>Educational Pathways:</w:t>
            </w:r>
          </w:p>
          <w:p w14:paraId="124B17AD" w14:textId="566F85E0" w:rsidR="004E12A3" w:rsidRDefault="68E7F8A7" w:rsidP="6AC016F2">
            <w:pPr>
              <w:cnfStyle w:val="000000100000" w:firstRow="0" w:lastRow="0" w:firstColumn="0" w:lastColumn="0" w:oddVBand="0" w:evenVBand="0" w:oddHBand="1" w:evenHBand="0" w:firstRowFirstColumn="0" w:firstRowLastColumn="0" w:lastRowFirstColumn="0" w:lastRowLastColumn="0"/>
              <w:rPr>
                <w:rFonts w:eastAsiaTheme="minorEastAsia"/>
              </w:rPr>
            </w:pPr>
            <w:r w:rsidRPr="6AC016F2">
              <w:rPr>
                <w:rFonts w:eastAsiaTheme="minorEastAsia"/>
              </w:rPr>
              <w:t>To work in primary care, FCP dieticians need to work through stage 1 &amp; 2 of the dietician FCP roadmap to practice within first year to 18/12 of recruitment:</w:t>
            </w:r>
          </w:p>
          <w:p w14:paraId="76D77AD7" w14:textId="0B708B71" w:rsidR="004E12A3" w:rsidRDefault="0014073F" w:rsidP="6AC016F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69">
              <w:r w:rsidR="02D89E48" w:rsidRPr="6AC016F2">
                <w:rPr>
                  <w:rStyle w:val="Hyperlink"/>
                  <w:rFonts w:ascii="Calibri" w:eastAsia="Calibri" w:hAnsi="Calibri" w:cs="Calibri"/>
                </w:rPr>
                <w:t>First Contact Practitioners and Advanced Practitioners in Primary Care: (Dietitian) A Roadmap to PracticeFirst Contact Practitioners and Advanced Practitioners in Primary Care: (Musculoskeletal) A Roadmap to Practice (hee.nhs.uk)</w:t>
              </w:r>
            </w:hyperlink>
          </w:p>
          <w:p w14:paraId="0478E975" w14:textId="75855A97" w:rsidR="004E12A3" w:rsidRDefault="3311F348" w:rsidP="6AC016F2">
            <w:pPr>
              <w:cnfStyle w:val="000000100000" w:firstRow="0" w:lastRow="0" w:firstColumn="0" w:lastColumn="0" w:oddVBand="0" w:evenVBand="0" w:oddHBand="1" w:evenHBand="0" w:firstRowFirstColumn="0" w:firstRowLastColumn="0" w:lastRowFirstColumn="0" w:lastRowLastColumn="0"/>
              <w:rPr>
                <w:rFonts w:eastAsiaTheme="minorEastAsia"/>
              </w:rPr>
            </w:pPr>
            <w:r w:rsidRPr="41F104BF">
              <w:rPr>
                <w:rFonts w:eastAsiaTheme="minorEastAsia"/>
              </w:rPr>
              <w:t>FCP Dieticia</w:t>
            </w:r>
            <w:r w:rsidR="7314BA89" w:rsidRPr="41F104BF">
              <w:rPr>
                <w:rFonts w:eastAsiaTheme="minorEastAsia"/>
              </w:rPr>
              <w:t>n</w:t>
            </w:r>
            <w:r w:rsidRPr="41F104BF">
              <w:rPr>
                <w:rFonts w:eastAsiaTheme="minorEastAsia"/>
              </w:rPr>
              <w:t>s</w:t>
            </w:r>
            <w:r w:rsidR="5AF99FD6" w:rsidRPr="41F104BF">
              <w:rPr>
                <w:rFonts w:eastAsiaTheme="minorEastAsia"/>
              </w:rPr>
              <w:t xml:space="preserve"> can complete this accreditation via 2 routes: a portfolio or higher education route (HEI). Completion of the HEI route result in 45-60 credits at level 7. A supervisor is required for both routes. The training listed below is </w:t>
            </w:r>
            <w:r w:rsidR="5AF99FD6" w:rsidRPr="41F104BF">
              <w:rPr>
                <w:rFonts w:eastAsiaTheme="minorEastAsia"/>
                <w:u w:val="single"/>
              </w:rPr>
              <w:t>essential</w:t>
            </w:r>
            <w:r w:rsidR="5AF99FD6" w:rsidRPr="41F104BF">
              <w:rPr>
                <w:rFonts w:eastAsiaTheme="minorEastAsia"/>
              </w:rPr>
              <w:t xml:space="preserve"> if you want to sign off your FCP following a </w:t>
            </w:r>
            <w:r w:rsidR="5AF99FD6" w:rsidRPr="41F104BF">
              <w:rPr>
                <w:rFonts w:eastAsiaTheme="minorEastAsia"/>
                <w:u w:val="single"/>
              </w:rPr>
              <w:t>portfolio</w:t>
            </w:r>
            <w:r w:rsidR="5AF99FD6" w:rsidRPr="41F104BF">
              <w:rPr>
                <w:rFonts w:eastAsiaTheme="minorEastAsia"/>
              </w:rPr>
              <w:t xml:space="preserve"> route.</w:t>
            </w:r>
          </w:p>
          <w:p w14:paraId="3A1A77F3" w14:textId="77777777" w:rsidR="004E12A3" w:rsidRDefault="5AF99FD6" w:rsidP="41F104BF">
            <w:pPr>
              <w:cnfStyle w:val="000000100000" w:firstRow="0" w:lastRow="0" w:firstColumn="0" w:lastColumn="0" w:oddVBand="0" w:evenVBand="0" w:oddHBand="1" w:evenHBand="0" w:firstRowFirstColumn="0" w:firstRowLastColumn="0" w:lastRowFirstColumn="0" w:lastRowLastColumn="0"/>
              <w:rPr>
                <w:rFonts w:eastAsiaTheme="minorEastAsia"/>
              </w:rPr>
            </w:pPr>
            <w:r w:rsidRPr="41F104BF">
              <w:rPr>
                <w:rFonts w:eastAsiaTheme="minorEastAsia"/>
              </w:rPr>
              <w:t>It</w:t>
            </w:r>
            <w:r w:rsidR="66D980F4" w:rsidRPr="41F104BF">
              <w:rPr>
                <w:rFonts w:eastAsiaTheme="minorEastAsia"/>
              </w:rPr>
              <w:t xml:space="preserve"> i</w:t>
            </w:r>
            <w:r w:rsidRPr="41F104BF">
              <w:rPr>
                <w:rFonts w:eastAsiaTheme="minorEastAsia"/>
              </w:rPr>
              <w:t xml:space="preserve">s useful to familiarise yourself with the </w:t>
            </w:r>
            <w:r w:rsidR="02B8EA33" w:rsidRPr="41F104BF">
              <w:rPr>
                <w:rFonts w:eastAsiaTheme="minorEastAsia"/>
              </w:rPr>
              <w:t>dietician</w:t>
            </w:r>
            <w:r w:rsidRPr="41F104BF">
              <w:rPr>
                <w:rFonts w:eastAsiaTheme="minorEastAsia"/>
              </w:rPr>
              <w:t xml:space="preserve"> roadmap above especially pages: </w:t>
            </w:r>
            <w:r w:rsidR="6CC84A7C" w:rsidRPr="41F104BF">
              <w:rPr>
                <w:rFonts w:eastAsiaTheme="minorEastAsia"/>
              </w:rPr>
              <w:t xml:space="preserve">section 8. </w:t>
            </w:r>
            <w:r w:rsidRPr="41F104BF">
              <w:rPr>
                <w:rFonts w:eastAsiaTheme="minorEastAsia"/>
              </w:rPr>
              <w:t>2</w:t>
            </w:r>
            <w:r w:rsidR="25CAEFD1" w:rsidRPr="41F104BF">
              <w:rPr>
                <w:rFonts w:eastAsiaTheme="minorEastAsia"/>
              </w:rPr>
              <w:t>9-34</w:t>
            </w:r>
            <w:r w:rsidRPr="41F104BF">
              <w:rPr>
                <w:rFonts w:eastAsiaTheme="minorEastAsia"/>
              </w:rPr>
              <w:t xml:space="preserve"> and Appendix 12.1</w:t>
            </w:r>
          </w:p>
          <w:p w14:paraId="6249D011" w14:textId="4C176F6D" w:rsidR="003F02BB" w:rsidRDefault="003F02BB" w:rsidP="41F104BF">
            <w:pP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4E12A3" w14:paraId="007EE955" w14:textId="77777777" w:rsidTr="003F02BB">
        <w:tc>
          <w:tcPr>
            <w:cnfStyle w:val="001000000000" w:firstRow="0" w:lastRow="0" w:firstColumn="1" w:lastColumn="0" w:oddVBand="0" w:evenVBand="0" w:oddHBand="0" w:evenHBand="0" w:firstRowFirstColumn="0" w:firstRowLastColumn="0" w:lastRowFirstColumn="0" w:lastRowLastColumn="0"/>
            <w:tcW w:w="503" w:type="pct"/>
          </w:tcPr>
          <w:p w14:paraId="18165D80" w14:textId="77777777" w:rsidR="004E12A3" w:rsidRPr="006623C1" w:rsidRDefault="004E12A3" w:rsidP="0014073F">
            <w:pPr>
              <w:rPr>
                <w:b w:val="0"/>
                <w:i/>
              </w:rPr>
            </w:pPr>
            <w:r w:rsidRPr="006623C1">
              <w:rPr>
                <w:b w:val="0"/>
                <w:i/>
              </w:rPr>
              <w:t xml:space="preserve">Who can supervise them? </w:t>
            </w:r>
          </w:p>
        </w:tc>
        <w:tc>
          <w:tcPr>
            <w:tcW w:w="4497" w:type="pct"/>
          </w:tcPr>
          <w:p w14:paraId="7F0F4927" w14:textId="497F33CE" w:rsidR="004E12A3" w:rsidRDefault="14D0F79D" w:rsidP="6AC016F2">
            <w:pPr>
              <w:cnfStyle w:val="000000000000" w:firstRow="0" w:lastRow="0" w:firstColumn="0" w:lastColumn="0" w:oddVBand="0" w:evenVBand="0" w:oddHBand="0" w:evenHBand="0" w:firstRowFirstColumn="0" w:firstRowLastColumn="0" w:lastRowFirstColumn="0" w:lastRowLastColumn="0"/>
              <w:rPr>
                <w:rFonts w:eastAsiaTheme="minorEastAsia"/>
                <w:b/>
                <w:bCs/>
                <w:color w:val="222222"/>
              </w:rPr>
            </w:pPr>
            <w:r w:rsidRPr="6AC016F2">
              <w:rPr>
                <w:rFonts w:eastAsiaTheme="minorEastAsia"/>
                <w:b/>
                <w:bCs/>
                <w:color w:val="222222"/>
              </w:rPr>
              <w:t>To qualify as a roadmap supervisor (RMSV) you must be:</w:t>
            </w:r>
          </w:p>
          <w:p w14:paraId="3887A418" w14:textId="5E0CADED" w:rsidR="004E12A3" w:rsidRDefault="4A469C30"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 xml:space="preserve">A GP Trainer - ES (ES’s do not need to do the 2 day course but have an optional top up session available as an </w:t>
            </w:r>
            <w:hyperlink r:id="rId70">
              <w:r w:rsidRPr="5270401B">
                <w:rPr>
                  <w:rStyle w:val="Hyperlink"/>
                  <w:rFonts w:asciiTheme="minorHAnsi" w:eastAsiaTheme="minorEastAsia" w:hAnsiTheme="minorHAnsi" w:cstheme="minorBidi"/>
                </w:rPr>
                <w:t>e-lfh video</w:t>
              </w:r>
            </w:hyperlink>
            <w:r w:rsidRPr="5270401B">
              <w:rPr>
                <w:rFonts w:asciiTheme="minorHAnsi" w:eastAsiaTheme="minorEastAsia" w:hAnsiTheme="minorHAnsi" w:cstheme="minorBidi"/>
                <w:color w:val="222222"/>
              </w:rPr>
              <w:t xml:space="preserve"> (approx. 60 mins in duration)</w:t>
            </w:r>
          </w:p>
          <w:p w14:paraId="7C3B1695" w14:textId="7739DC9C" w:rsidR="004E12A3" w:rsidRDefault="4A469C30"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 xml:space="preserve">A GP </w:t>
            </w:r>
          </w:p>
          <w:p w14:paraId="6763635C" w14:textId="6B5CB083" w:rsidR="004E12A3" w:rsidRDefault="4A469C30"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 Clinician who has a relevant post registration Masters degree (Pre registration Masters degrees DO NOT qualify)</w:t>
            </w:r>
          </w:p>
          <w:p w14:paraId="0E3A58BB" w14:textId="67791FD7" w:rsidR="004E12A3" w:rsidRDefault="4A469C30"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Are a full MACP member (Physiotherapist qualification)</w:t>
            </w:r>
          </w:p>
          <w:p w14:paraId="3CFAAD81" w14:textId="2951B36E" w:rsidR="004E12A3" w:rsidRDefault="4A469C30"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 First Contact Practitioner who is recognised by the HEE Centre</w:t>
            </w:r>
          </w:p>
          <w:p w14:paraId="3D72EEDA" w14:textId="7F785496" w:rsidR="004E12A3" w:rsidRDefault="4A469C30"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An Advanced Clinical Practitioner who is recognised by the HEE Centre.</w:t>
            </w:r>
          </w:p>
          <w:p w14:paraId="0234364E" w14:textId="6B26A9D4" w:rsidR="004E12A3" w:rsidRDefault="004E12A3" w:rsidP="6AC016F2">
            <w:pPr>
              <w:cnfStyle w:val="000000000000" w:firstRow="0" w:lastRow="0" w:firstColumn="0" w:lastColumn="0" w:oddVBand="0" w:evenVBand="0" w:oddHBand="0" w:evenHBand="0" w:firstRowFirstColumn="0" w:firstRowLastColumn="0" w:lastRowFirstColumn="0" w:lastRowLastColumn="0"/>
              <w:rPr>
                <w:rFonts w:eastAsiaTheme="minorEastAsia"/>
              </w:rPr>
            </w:pPr>
          </w:p>
          <w:p w14:paraId="493735EA" w14:textId="7E282A54" w:rsidR="004E12A3" w:rsidRDefault="14D0F79D" w:rsidP="6AC016F2">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222222"/>
                <w:sz w:val="22"/>
                <w:szCs w:val="22"/>
              </w:rPr>
            </w:pPr>
            <w:r w:rsidRPr="6AC016F2">
              <w:rPr>
                <w:rFonts w:asciiTheme="minorHAnsi" w:eastAsiaTheme="minorEastAsia" w:hAnsiTheme="minorHAnsi" w:cstheme="minorBidi"/>
                <w:b/>
                <w:bCs/>
                <w:color w:val="222222"/>
                <w:sz w:val="22"/>
                <w:szCs w:val="22"/>
              </w:rPr>
              <w:t>Responsibilities of Roadmap Supervisors (RMSV)</w:t>
            </w:r>
          </w:p>
          <w:p w14:paraId="402757A3" w14:textId="19F1EACC" w:rsidR="004E12A3" w:rsidRDefault="14D0F79D" w:rsidP="6AC016F2">
            <w:pPr>
              <w:cnfStyle w:val="000000000000" w:firstRow="0" w:lastRow="0" w:firstColumn="0" w:lastColumn="0" w:oddVBand="0" w:evenVBand="0" w:oddHBand="0" w:evenHBand="0" w:firstRowFirstColumn="0" w:firstRowLastColumn="0" w:lastRowFirstColumn="0" w:lastRowLastColumn="0"/>
              <w:rPr>
                <w:rFonts w:eastAsiaTheme="minorEastAsia"/>
                <w:color w:val="222222"/>
              </w:rPr>
            </w:pPr>
            <w:r w:rsidRPr="6AC016F2">
              <w:rPr>
                <w:rFonts w:eastAsiaTheme="minorEastAsia"/>
                <w:color w:val="222222"/>
              </w:rPr>
              <w:t>The role of a Roadmap Supervisor comes with the responsibility of undertaking workplace-based assessments (within your own scope of practice) and verifying evidence of knowledge, skills, and capability in day-to-day practice. Please ensure that you base your decisions on evidence and use the verification process as outlined on the RMSV course, supported by resources on the HEE Roadmaps to Practice Landing Page, and can justify your reasoning. Engagement in the training is required to support you in this process.</w:t>
            </w:r>
          </w:p>
          <w:p w14:paraId="58B7A53D" w14:textId="5783F6E6" w:rsidR="004E12A3" w:rsidRDefault="14D0F79D" w:rsidP="6AC016F2">
            <w:pPr>
              <w:cnfStyle w:val="000000000000" w:firstRow="0" w:lastRow="0" w:firstColumn="0" w:lastColumn="0" w:oddVBand="0" w:evenVBand="0" w:oddHBand="0" w:evenHBand="0" w:firstRowFirstColumn="0" w:firstRowLastColumn="0" w:lastRowFirstColumn="0" w:lastRowLastColumn="0"/>
              <w:rPr>
                <w:rFonts w:eastAsiaTheme="minorEastAsia"/>
                <w:color w:val="222222"/>
              </w:rPr>
            </w:pPr>
            <w:r w:rsidRPr="6AC016F2">
              <w:rPr>
                <w:rFonts w:eastAsiaTheme="minorEastAsia"/>
                <w:color w:val="222222"/>
              </w:rPr>
              <w:t>Following completion of the RMSV training, trainers will provide a survey link for RMSVs to register their completion of the training.</w:t>
            </w:r>
          </w:p>
          <w:p w14:paraId="2D0DABA7" w14:textId="149E2878" w:rsidR="004E12A3" w:rsidRDefault="004E12A3" w:rsidP="6AC016F2">
            <w:pPr>
              <w:cnfStyle w:val="000000000000" w:firstRow="0" w:lastRow="0" w:firstColumn="0" w:lastColumn="0" w:oddVBand="0" w:evenVBand="0" w:oddHBand="0" w:evenHBand="0" w:firstRowFirstColumn="0" w:firstRowLastColumn="0" w:lastRowFirstColumn="0" w:lastRowLastColumn="0"/>
            </w:pPr>
          </w:p>
        </w:tc>
      </w:tr>
      <w:tr w:rsidR="004E12A3" w14:paraId="702F189F" w14:textId="77777777" w:rsidTr="003F0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pct"/>
          </w:tcPr>
          <w:p w14:paraId="1FCA162E" w14:textId="6544C1D2" w:rsidR="004E12A3" w:rsidRPr="006623C1" w:rsidRDefault="7184E2A9" w:rsidP="0750812C">
            <w:pPr>
              <w:rPr>
                <w:rFonts w:eastAsiaTheme="minorEastAsia"/>
                <w:b w:val="0"/>
                <w:bCs w:val="0"/>
                <w:i/>
                <w:iCs/>
              </w:rPr>
            </w:pPr>
            <w:r w:rsidRPr="0750812C">
              <w:rPr>
                <w:rFonts w:eastAsiaTheme="minorEastAsia"/>
                <w:b w:val="0"/>
                <w:bCs w:val="0"/>
                <w:i/>
                <w:iCs/>
              </w:rPr>
              <w:t>What Training or qualifications are needed to supervise?</w:t>
            </w:r>
          </w:p>
        </w:tc>
        <w:tc>
          <w:tcPr>
            <w:tcW w:w="4497" w:type="pct"/>
          </w:tcPr>
          <w:p w14:paraId="796D9B41" w14:textId="53D1F134" w:rsidR="004E12A3" w:rsidRDefault="1D7C8C9C" w:rsidP="6AC016F2">
            <w:pPr>
              <w:cnfStyle w:val="000000100000" w:firstRow="0" w:lastRow="0" w:firstColumn="0" w:lastColumn="0" w:oddVBand="0" w:evenVBand="0" w:oddHBand="1" w:evenHBand="0" w:firstRowFirstColumn="0" w:firstRowLastColumn="0" w:lastRowFirstColumn="0" w:lastRowLastColumn="0"/>
              <w:rPr>
                <w:b/>
                <w:bCs/>
              </w:rPr>
            </w:pPr>
            <w:r w:rsidRPr="6AC016F2">
              <w:rPr>
                <w:b/>
                <w:bCs/>
              </w:rPr>
              <w:t xml:space="preserve">2 day Roadmap Supervisor Training Course:  </w:t>
            </w:r>
          </w:p>
          <w:p w14:paraId="6FA72802" w14:textId="0877E044" w:rsidR="004E12A3" w:rsidRDefault="1D7C8C9C" w:rsidP="6AC016F2">
            <w:pPr>
              <w:cnfStyle w:val="000000100000" w:firstRow="0" w:lastRow="0" w:firstColumn="0" w:lastColumn="0" w:oddVBand="0" w:evenVBand="0" w:oddHBand="1" w:evenHBand="0" w:firstRowFirstColumn="0" w:firstRowLastColumn="0" w:lastRowFirstColumn="0" w:lastRowLastColumn="0"/>
            </w:pPr>
            <w:r>
              <w:t>This course will include: • The role of the Clinical supervision and CPD supervision • An overview of educational theory • Creating an educational culture • Feedback • The journey to FCP or AP roles • Supporting trainees in/with difficulties • How to use WPBA • Supporting FCP/AP with their portfolio of evidence • The verification process</w:t>
            </w:r>
          </w:p>
          <w:p w14:paraId="26C1B450" w14:textId="3D459376" w:rsidR="004E12A3" w:rsidRDefault="004E12A3" w:rsidP="6AC016F2">
            <w:pPr>
              <w:cnfStyle w:val="000000100000" w:firstRow="0" w:lastRow="0" w:firstColumn="0" w:lastColumn="0" w:oddVBand="0" w:evenVBand="0" w:oddHBand="1" w:evenHBand="0" w:firstRowFirstColumn="0" w:firstRowLastColumn="0" w:lastRowFirstColumn="0" w:lastRowLastColumn="0"/>
            </w:pPr>
          </w:p>
        </w:tc>
      </w:tr>
      <w:tr w:rsidR="004E12A3" w14:paraId="28A5D527" w14:textId="77777777" w:rsidTr="003F02BB">
        <w:tc>
          <w:tcPr>
            <w:cnfStyle w:val="001000000000" w:firstRow="0" w:lastRow="0" w:firstColumn="1" w:lastColumn="0" w:oddVBand="0" w:evenVBand="0" w:oddHBand="0" w:evenHBand="0" w:firstRowFirstColumn="0" w:firstRowLastColumn="0" w:lastRowFirstColumn="0" w:lastRowLastColumn="0"/>
            <w:tcW w:w="503" w:type="pct"/>
          </w:tcPr>
          <w:p w14:paraId="59D06CC1" w14:textId="2AB5F558" w:rsidR="004E12A3" w:rsidRPr="006623C1" w:rsidRDefault="6EDC251D" w:rsidP="0750812C">
            <w:pPr>
              <w:rPr>
                <w:rFonts w:eastAsiaTheme="minorEastAsia"/>
                <w:b w:val="0"/>
                <w:bCs w:val="0"/>
                <w:i/>
                <w:iCs/>
              </w:rPr>
            </w:pPr>
            <w:r w:rsidRPr="0750812C">
              <w:rPr>
                <w:rFonts w:eastAsiaTheme="minorEastAsia"/>
                <w:b w:val="0"/>
                <w:bCs w:val="0"/>
                <w:i/>
                <w:iCs/>
              </w:rPr>
              <w:lastRenderedPageBreak/>
              <w:t>Where can supervisors access the relevant training / CPD?</w:t>
            </w:r>
          </w:p>
        </w:tc>
        <w:tc>
          <w:tcPr>
            <w:tcW w:w="4497" w:type="pct"/>
          </w:tcPr>
          <w:p w14:paraId="2059EF37" w14:textId="142FD139" w:rsidR="004E12A3" w:rsidRDefault="0EEE935B" w:rsidP="6AC016F2">
            <w:pPr>
              <w:cnfStyle w:val="000000000000" w:firstRow="0" w:lastRow="0" w:firstColumn="0" w:lastColumn="0" w:oddVBand="0" w:evenVBand="0" w:oddHBand="0" w:evenHBand="0" w:firstRowFirstColumn="0" w:firstRowLastColumn="0" w:lastRowFirstColumn="0" w:lastRowLastColumn="0"/>
              <w:rPr>
                <w:rFonts w:eastAsiaTheme="minorEastAsia"/>
              </w:rPr>
            </w:pPr>
            <w:r w:rsidRPr="6AC016F2">
              <w:rPr>
                <w:rFonts w:eastAsiaTheme="minorEastAsia"/>
                <w:color w:val="222222"/>
              </w:rPr>
              <w:t xml:space="preserve">For upcoming Roadmap Supervisor course dates please register interest / contact: </w:t>
            </w:r>
            <w:hyperlink r:id="rId71">
              <w:r w:rsidRPr="6AC016F2">
                <w:rPr>
                  <w:rStyle w:val="Hyperlink"/>
                  <w:rFonts w:eastAsiaTheme="minorEastAsia"/>
                </w:rPr>
                <w:t>PrimaryCareAcademy.SW@hee.nhs.uk</w:t>
              </w:r>
            </w:hyperlink>
          </w:p>
          <w:p w14:paraId="3B02A056" w14:textId="31FBF02B" w:rsidR="004E12A3" w:rsidRDefault="0014073F" w:rsidP="6AC016F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72">
              <w:r w:rsidR="0EEE935B" w:rsidRPr="6AC016F2">
                <w:rPr>
                  <w:rStyle w:val="Hyperlink"/>
                  <w:rFonts w:ascii="Calibri" w:eastAsia="Calibri" w:hAnsi="Calibri" w:cs="Calibri"/>
                </w:rPr>
                <w:t>HEE elfh Hub (e-lfh.org.uk)</w:t>
              </w:r>
            </w:hyperlink>
          </w:p>
          <w:p w14:paraId="636FAF50" w14:textId="61DABF9C" w:rsidR="004E12A3" w:rsidRDefault="0EEE935B" w:rsidP="6AC016F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Calibri"/>
              </w:rPr>
            </w:pPr>
            <w:r w:rsidRPr="6AC016F2">
              <w:rPr>
                <w:rFonts w:eastAsia="Calibri"/>
              </w:rPr>
              <w:t>Educator training resources (ETR) NEW course</w:t>
            </w:r>
          </w:p>
          <w:p w14:paraId="22ADF1F3" w14:textId="47B27E46" w:rsidR="004E12A3" w:rsidRDefault="0EEE935B" w:rsidP="6AC016F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Calibri"/>
              </w:rPr>
            </w:pPr>
            <w:r w:rsidRPr="6AC016F2">
              <w:rPr>
                <w:rFonts w:eastAsia="Calibri"/>
              </w:rPr>
              <w:t>Module 1 includes sessions on: Supervision, effective feedback, supporting learners and this is also where the top up training video for GP educational supervisors who are supporting Allied health professionals (AHPs) through their roadmap to First Contact Practitioner (FCP) accreditation.</w:t>
            </w:r>
          </w:p>
          <w:p w14:paraId="1A5D9417" w14:textId="776385B5" w:rsidR="004E12A3" w:rsidRDefault="0014073F" w:rsidP="6AC016F2">
            <w:pPr>
              <w:cnfStyle w:val="000000000000" w:firstRow="0" w:lastRow="0" w:firstColumn="0" w:lastColumn="0" w:oddVBand="0" w:evenVBand="0" w:oddHBand="0" w:evenHBand="0" w:firstRowFirstColumn="0" w:firstRowLastColumn="0" w:lastRowFirstColumn="0" w:lastRowLastColumn="0"/>
              <w:rPr>
                <w:rFonts w:eastAsiaTheme="minorEastAsia"/>
              </w:rPr>
            </w:pPr>
            <w:hyperlink r:id="rId73">
              <w:r w:rsidR="0EEE935B" w:rsidRPr="6AC016F2">
                <w:rPr>
                  <w:rStyle w:val="Hyperlink"/>
                  <w:rFonts w:eastAsiaTheme="minorEastAsia"/>
                </w:rPr>
                <w:t>Top up Training Video for GP Educational Supervisors - elearning for healthcare (e-lfh.org.uk)</w:t>
              </w:r>
            </w:hyperlink>
          </w:p>
          <w:p w14:paraId="7EDB6C89" w14:textId="6ABD6B3D" w:rsidR="004E12A3" w:rsidRDefault="0BB1DF85" w:rsidP="6AC016F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1F104BF">
              <w:rPr>
                <w:rFonts w:asciiTheme="minorHAnsi" w:eastAsiaTheme="minorEastAsia" w:hAnsiTheme="minorHAnsi" w:cstheme="minorBidi"/>
              </w:rPr>
              <w:t>Ongoing CPD around multi-professional supervision can be accessed via the southwest primary care academy virtual events:</w:t>
            </w:r>
          </w:p>
          <w:p w14:paraId="7F6D3061" w14:textId="55566D72" w:rsidR="004E12A3" w:rsidRDefault="0014073F" w:rsidP="6AC016F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74">
              <w:r w:rsidR="3AD26B84" w:rsidRPr="0517F9EE">
                <w:rPr>
                  <w:rStyle w:val="Hyperlink"/>
                  <w:rFonts w:ascii="Calibri" w:eastAsia="Calibri" w:hAnsi="Calibri" w:cs="Calibri"/>
                </w:rPr>
                <w:t>Upcoming Events | Primary Care Academy (swpca.org.uk)</w:t>
              </w:r>
            </w:hyperlink>
          </w:p>
          <w:p w14:paraId="312C9E0A" w14:textId="51049527" w:rsidR="004E12A3"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75">
              <w:r w:rsidR="656BA7F7" w:rsidRPr="0517F9EE">
                <w:rPr>
                  <w:rStyle w:val="Hyperlink"/>
                  <w:rFonts w:ascii="Calibri" w:eastAsia="Calibri" w:hAnsi="Calibri" w:cs="Calibri"/>
                </w:rPr>
                <w:t>Complex Clinical Reasoning - elearning for healthcare (e-lfh.org.uk)</w:t>
              </w:r>
            </w:hyperlink>
          </w:p>
          <w:p w14:paraId="55E1E136" w14:textId="35FAF0B3" w:rsidR="004E12A3"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76">
              <w:r w:rsidR="1FD281D3" w:rsidRPr="273A8A1A">
                <w:rPr>
                  <w:rStyle w:val="Hyperlink"/>
                  <w:rFonts w:ascii="Calibri" w:eastAsia="Calibri" w:hAnsi="Calibri" w:cs="Calibri"/>
                </w:rPr>
                <w:t>The Centre for Advancing Practice - Complex Clinical Reasoning Programme: A Supervisor Guide (e-learningforhealthcare.org.uk)</w:t>
              </w:r>
            </w:hyperlink>
          </w:p>
          <w:p w14:paraId="3A25D6C4" w14:textId="06CD7103" w:rsidR="004E12A3" w:rsidRDefault="0014073F" w:rsidP="273A8A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77">
              <w:r w:rsidR="5289396E" w:rsidRPr="273A8A1A">
                <w:rPr>
                  <w:rStyle w:val="Hyperlink"/>
                  <w:rFonts w:ascii="Calibri" w:eastAsia="Calibri" w:hAnsi="Calibri" w:cs="Calibri"/>
                </w:rPr>
                <w:t>Module | University of Exeter Medical School | University of Exeter</w:t>
              </w:r>
            </w:hyperlink>
          </w:p>
          <w:p w14:paraId="69FF1C97" w14:textId="6B68284E" w:rsidR="004E12A3" w:rsidRDefault="0014073F" w:rsidP="273A8A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78">
              <w:r w:rsidR="2C1E66D5" w:rsidRPr="792B0402">
                <w:rPr>
                  <w:rStyle w:val="Hyperlink"/>
                  <w:rFonts w:ascii="Calibri" w:eastAsia="Calibri" w:hAnsi="Calibri" w:cs="Calibri"/>
                </w:rPr>
                <w:t>PgCert Clinical Education - University of Plymouth</w:t>
              </w:r>
            </w:hyperlink>
          </w:p>
          <w:p w14:paraId="2BE91A61" w14:textId="45E8D578" w:rsidR="004E12A3" w:rsidRDefault="0014073F" w:rsidP="792B04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79">
              <w:r w:rsidR="19F33CE7" w:rsidRPr="792B0402">
                <w:rPr>
                  <w:rStyle w:val="Hyperlink"/>
                  <w:rFonts w:ascii="Calibri" w:eastAsia="Calibri" w:hAnsi="Calibri" w:cs="Calibri"/>
                </w:rPr>
                <w:t>Practice Assessor - Professional/Short course - UWE Bristol: Courses</w:t>
              </w:r>
            </w:hyperlink>
          </w:p>
        </w:tc>
      </w:tr>
    </w:tbl>
    <w:p w14:paraId="20822AB6" w14:textId="34FB032E" w:rsidR="41F104BF" w:rsidRDefault="41F104BF">
      <w:r>
        <w:br w:type="page"/>
      </w:r>
    </w:p>
    <w:p w14:paraId="7CEF11CE" w14:textId="77777777" w:rsidR="004E12A3" w:rsidRPr="003F02BB" w:rsidRDefault="004E12A3">
      <w:pPr>
        <w:rPr>
          <w:sz w:val="40"/>
          <w:szCs w:val="40"/>
        </w:rPr>
      </w:pPr>
    </w:p>
    <w:tbl>
      <w:tblPr>
        <w:tblStyle w:val="GridTable5Dark-Accent1"/>
        <w:tblW w:w="5000" w:type="pct"/>
        <w:tblLook w:val="04A0" w:firstRow="1" w:lastRow="0" w:firstColumn="1" w:lastColumn="0" w:noHBand="0" w:noVBand="1"/>
      </w:tblPr>
      <w:tblGrid>
        <w:gridCol w:w="1452"/>
        <w:gridCol w:w="9310"/>
      </w:tblGrid>
      <w:tr w:rsidR="41F104BF" w:rsidRPr="003F02BB" w14:paraId="2D11DBF1" w14:textId="77777777" w:rsidTr="005A02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A4B81C" w14:textId="374A15ED" w:rsidR="4AF38B2F" w:rsidRPr="003F02BB" w:rsidRDefault="4AF38B2F" w:rsidP="41F104BF">
            <w:pPr>
              <w:rPr>
                <w:sz w:val="40"/>
                <w:szCs w:val="40"/>
                <w:u w:val="single"/>
              </w:rPr>
            </w:pPr>
            <w:r w:rsidRPr="003F02BB">
              <w:rPr>
                <w:sz w:val="40"/>
                <w:szCs w:val="40"/>
                <w:u w:val="single"/>
              </w:rPr>
              <w:t>FCP Occupational therapist</w:t>
            </w:r>
          </w:p>
        </w:tc>
      </w:tr>
      <w:tr w:rsidR="004E12A3" w14:paraId="747CE1A5" w14:textId="77777777" w:rsidTr="005A0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pct"/>
          </w:tcPr>
          <w:p w14:paraId="1B98E737" w14:textId="7AC4FA87" w:rsidR="004E12A3" w:rsidRPr="006623C1" w:rsidRDefault="368EF86E" w:rsidP="41F104BF">
            <w:pPr>
              <w:rPr>
                <w:i/>
              </w:rPr>
            </w:pPr>
            <w:r w:rsidRPr="41F104BF">
              <w:rPr>
                <w:i/>
              </w:rPr>
              <w:t>S</w:t>
            </w:r>
            <w:r w:rsidR="004E12A3" w:rsidRPr="41F104BF">
              <w:rPr>
                <w:i/>
              </w:rPr>
              <w:t>upervision requirements</w:t>
            </w:r>
          </w:p>
        </w:tc>
        <w:tc>
          <w:tcPr>
            <w:tcW w:w="4489" w:type="pct"/>
          </w:tcPr>
          <w:p w14:paraId="1473E0D4" w14:textId="77777777" w:rsidR="003F02BB" w:rsidRDefault="003F02BB" w:rsidP="57FE4C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p>
          <w:p w14:paraId="4B3D46C7" w14:textId="35F1B32F" w:rsidR="2AE9D0EB" w:rsidRDefault="2AE9D0EB" w:rsidP="57FE4C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57FE4C63">
              <w:rPr>
                <w:rFonts w:ascii="Calibri" w:eastAsia="Calibri" w:hAnsi="Calibri" w:cs="Calibri"/>
                <w:b/>
                <w:bCs/>
              </w:rPr>
              <w:t>Contractual obligations:</w:t>
            </w:r>
          </w:p>
          <w:p w14:paraId="2064FB19" w14:textId="2315779B" w:rsidR="2AE9D0EB" w:rsidRDefault="2AE9D0EB" w:rsidP="57FE4C63">
            <w:pPr>
              <w:cnfStyle w:val="000000100000" w:firstRow="0" w:lastRow="0" w:firstColumn="0" w:lastColumn="0" w:oddVBand="0" w:evenVBand="0" w:oddHBand="1" w:evenHBand="0" w:firstRowFirstColumn="0" w:firstRowLastColumn="0" w:lastRowFirstColumn="0" w:lastRowLastColumn="0"/>
              <w:rPr>
                <w:rFonts w:eastAsiaTheme="minorEastAsia"/>
                <w:color w:val="212121"/>
              </w:rPr>
            </w:pPr>
            <w:r w:rsidRPr="57FE4C63">
              <w:rPr>
                <w:rFonts w:eastAsiaTheme="minorEastAsia"/>
                <w:color w:val="212121"/>
              </w:rPr>
              <w:t>‘Providers must ensure that staff are operating within the limits of their competency. They must also provide staff with appropriate supervision. The individual practice will allocate an appropriate senior member of the primary care team to provide day-to-day supervision of all clinical staff. ‘</w:t>
            </w:r>
          </w:p>
          <w:p w14:paraId="51B30026" w14:textId="499E4232" w:rsidR="2AE9D0EB" w:rsidRDefault="0014073F" w:rsidP="57FE4C63">
            <w:pPr>
              <w:cnfStyle w:val="000000100000" w:firstRow="0" w:lastRow="0" w:firstColumn="0" w:lastColumn="0" w:oddVBand="0" w:evenVBand="0" w:oddHBand="1" w:evenHBand="0" w:firstRowFirstColumn="0" w:firstRowLastColumn="0" w:lastRowFirstColumn="0" w:lastRowLastColumn="0"/>
            </w:pPr>
            <w:hyperlink r:id="rId80">
              <w:r w:rsidR="510234AB" w:rsidRPr="165E982E">
                <w:rPr>
                  <w:rStyle w:val="Hyperlink"/>
                  <w:rFonts w:eastAsiaTheme="minorEastAsia"/>
                </w:rPr>
                <w:t>GP mythbuster 106: Primary care first contact practitioners (FCPs) - Care Quality Commission (cqc.org.uk)</w:t>
              </w:r>
            </w:hyperlink>
          </w:p>
          <w:p w14:paraId="564D3BB3" w14:textId="60849A8D" w:rsidR="0F1FCE49" w:rsidRDefault="0014073F" w:rsidP="165E9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81">
              <w:r w:rsidR="0F1FCE49" w:rsidRPr="165E982E">
                <w:rPr>
                  <w:rStyle w:val="Hyperlink"/>
                  <w:rFonts w:ascii="Calibri" w:eastAsia="Calibri" w:hAnsi="Calibri" w:cs="Calibri"/>
                </w:rPr>
                <w:t>NHS England » Supervision guidance for primary care network multidisciplinary teams</w:t>
              </w:r>
            </w:hyperlink>
          </w:p>
          <w:p w14:paraId="33772016" w14:textId="01C2342E" w:rsidR="2AE9D0EB" w:rsidRDefault="601C60B1" w:rsidP="57FE4C63">
            <w:pPr>
              <w:cnfStyle w:val="000000100000" w:firstRow="0" w:lastRow="0" w:firstColumn="0" w:lastColumn="0" w:oddVBand="0" w:evenVBand="0" w:oddHBand="1" w:evenHBand="0" w:firstRowFirstColumn="0" w:firstRowLastColumn="0" w:lastRowFirstColumn="0" w:lastRowLastColumn="0"/>
            </w:pPr>
            <w:r w:rsidRPr="41F104BF">
              <w:rPr>
                <w:rFonts w:ascii="Calibri" w:eastAsia="Calibri" w:hAnsi="Calibri" w:cs="Calibri"/>
              </w:rPr>
              <w:t xml:space="preserve">B9.1 pg 106 : ‘Where a PCN employs or engages an Occupational therapist under the Additional Roles Reimbursement Scheme, the PCN must ensure that the OT: has access to appropriate clinical supervision and an appropriate named individual in the PCN to provide general advice and support on a day to day basis’ </w:t>
            </w:r>
          </w:p>
          <w:p w14:paraId="18CE5C0D" w14:textId="554C95D0" w:rsidR="79199765" w:rsidRDefault="0014073F" w:rsidP="41F104B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82">
              <w:r w:rsidR="79199765" w:rsidRPr="41F104BF">
                <w:rPr>
                  <w:rStyle w:val="Hyperlink"/>
                  <w:rFonts w:ascii="Calibri" w:eastAsia="Calibri" w:hAnsi="Calibri" w:cs="Calibri"/>
                </w:rPr>
                <w:t>NHSE Network Contract DES 2022/23</w:t>
              </w:r>
            </w:hyperlink>
          </w:p>
          <w:p w14:paraId="39E4EC3B" w14:textId="33BAF8E4" w:rsidR="70DE985A" w:rsidRDefault="0014073F" w:rsidP="57FE4C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83">
              <w:r w:rsidR="70DE985A" w:rsidRPr="57FE4C63">
                <w:rPr>
                  <w:rStyle w:val="Hyperlink"/>
                  <w:rFonts w:ascii="Calibri" w:eastAsia="Calibri" w:hAnsi="Calibri" w:cs="Calibri"/>
                </w:rPr>
                <w:t>What our Standards say | (hcpc-uk.org)</w:t>
              </w:r>
            </w:hyperlink>
          </w:p>
          <w:p w14:paraId="09EDEF48" w14:textId="3FEA37EF" w:rsidR="004E12A3" w:rsidRDefault="7506F8FF" w:rsidP="6AC016F2">
            <w:pPr>
              <w:cnfStyle w:val="000000100000" w:firstRow="0" w:lastRow="0" w:firstColumn="0" w:lastColumn="0" w:oddVBand="0" w:evenVBand="0" w:oddHBand="1" w:evenHBand="0" w:firstRowFirstColumn="0" w:firstRowLastColumn="0" w:lastRowFirstColumn="0" w:lastRowLastColumn="0"/>
              <w:rPr>
                <w:rFonts w:eastAsiaTheme="minorEastAsia"/>
                <w:b/>
                <w:bCs/>
              </w:rPr>
            </w:pPr>
            <w:r w:rsidRPr="6AC016F2">
              <w:rPr>
                <w:rFonts w:eastAsiaTheme="minorEastAsia"/>
                <w:b/>
                <w:bCs/>
              </w:rPr>
              <w:t>Educational Pathways:</w:t>
            </w:r>
          </w:p>
          <w:p w14:paraId="05359DB6" w14:textId="50A8D2B0" w:rsidR="004E12A3" w:rsidRDefault="7506F8FF" w:rsidP="6AC016F2">
            <w:pPr>
              <w:cnfStyle w:val="000000100000" w:firstRow="0" w:lastRow="0" w:firstColumn="0" w:lastColumn="0" w:oddVBand="0" w:evenVBand="0" w:oddHBand="1" w:evenHBand="0" w:firstRowFirstColumn="0" w:firstRowLastColumn="0" w:lastRowFirstColumn="0" w:lastRowLastColumn="0"/>
              <w:rPr>
                <w:rFonts w:eastAsiaTheme="minorEastAsia"/>
              </w:rPr>
            </w:pPr>
            <w:r w:rsidRPr="6AC016F2">
              <w:rPr>
                <w:rFonts w:eastAsiaTheme="minorEastAsia"/>
              </w:rPr>
              <w:t>To work in primary care, FCP Occupational Therapists (OT) need to work through stage 1 &amp; 2 of the OT FCP roadmap to practice within first year to 18/12 of recruitment:</w:t>
            </w:r>
          </w:p>
          <w:p w14:paraId="3DAFA689" w14:textId="4094F0F5" w:rsidR="004E12A3" w:rsidRDefault="0014073F" w:rsidP="6AC016F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84">
              <w:r w:rsidR="30E93416" w:rsidRPr="6AC016F2">
                <w:rPr>
                  <w:rStyle w:val="Hyperlink"/>
                  <w:rFonts w:ascii="Calibri" w:eastAsia="Calibri" w:hAnsi="Calibri" w:cs="Calibri"/>
                </w:rPr>
                <w:t>First Contact Practitioners and Advanced Practitioners in Primary Care: (Occupational Therapy) A Roadmap to PracticeFirst Contact Practitioners and Advanced Practitioners in Primary Care: (Musculoskeletal) A Roadmap to Practice (hee.nhs.uk)</w:t>
              </w:r>
            </w:hyperlink>
          </w:p>
          <w:p w14:paraId="595A78C2" w14:textId="21505E97" w:rsidR="004E12A3" w:rsidRDefault="7506F8FF" w:rsidP="6AC016F2">
            <w:pPr>
              <w:cnfStyle w:val="000000100000" w:firstRow="0" w:lastRow="0" w:firstColumn="0" w:lastColumn="0" w:oddVBand="0" w:evenVBand="0" w:oddHBand="1" w:evenHBand="0" w:firstRowFirstColumn="0" w:firstRowLastColumn="0" w:lastRowFirstColumn="0" w:lastRowLastColumn="0"/>
              <w:rPr>
                <w:rFonts w:eastAsiaTheme="minorEastAsia"/>
              </w:rPr>
            </w:pPr>
            <w:r w:rsidRPr="6AC016F2">
              <w:rPr>
                <w:rFonts w:eastAsiaTheme="minorEastAsia"/>
              </w:rPr>
              <w:t xml:space="preserve">FCP OTs can complete this accreditation via 2 routes: a portfolio or higher education route (HEI). Completion of the HEI route result in 45-60 credits at level 7. A supervisor is required for both routes. The training listed below is </w:t>
            </w:r>
            <w:r w:rsidRPr="6AC016F2">
              <w:rPr>
                <w:rFonts w:eastAsiaTheme="minorEastAsia"/>
                <w:u w:val="single"/>
              </w:rPr>
              <w:t>essential</w:t>
            </w:r>
            <w:r w:rsidRPr="6AC016F2">
              <w:rPr>
                <w:rFonts w:eastAsiaTheme="minorEastAsia"/>
              </w:rPr>
              <w:t xml:space="preserve"> if you want to sign off your FCP following a </w:t>
            </w:r>
            <w:r w:rsidRPr="6AC016F2">
              <w:rPr>
                <w:rFonts w:eastAsiaTheme="minorEastAsia"/>
                <w:u w:val="single"/>
              </w:rPr>
              <w:t>portfolio</w:t>
            </w:r>
            <w:r w:rsidRPr="6AC016F2">
              <w:rPr>
                <w:rFonts w:eastAsiaTheme="minorEastAsia"/>
              </w:rPr>
              <w:t xml:space="preserve"> route.</w:t>
            </w:r>
          </w:p>
          <w:p w14:paraId="7F9944CF" w14:textId="77777777" w:rsidR="004E12A3" w:rsidRDefault="6615218B" w:rsidP="6AC016F2">
            <w:pPr>
              <w:cnfStyle w:val="000000100000" w:firstRow="0" w:lastRow="0" w:firstColumn="0" w:lastColumn="0" w:oddVBand="0" w:evenVBand="0" w:oddHBand="1" w:evenHBand="0" w:firstRowFirstColumn="0" w:firstRowLastColumn="0" w:lastRowFirstColumn="0" w:lastRowLastColumn="0"/>
              <w:rPr>
                <w:rFonts w:eastAsiaTheme="minorEastAsia"/>
              </w:rPr>
            </w:pPr>
            <w:r w:rsidRPr="41F104BF">
              <w:rPr>
                <w:rFonts w:eastAsiaTheme="minorEastAsia"/>
              </w:rPr>
              <w:t>It</w:t>
            </w:r>
            <w:r w:rsidR="7F6D1F04" w:rsidRPr="41F104BF">
              <w:rPr>
                <w:rFonts w:eastAsiaTheme="minorEastAsia"/>
              </w:rPr>
              <w:t xml:space="preserve"> i</w:t>
            </w:r>
            <w:r w:rsidRPr="41F104BF">
              <w:rPr>
                <w:rFonts w:eastAsiaTheme="minorEastAsia"/>
              </w:rPr>
              <w:t xml:space="preserve">s useful to familiarise yourself with the </w:t>
            </w:r>
            <w:r w:rsidR="24BFDD20" w:rsidRPr="41F104BF">
              <w:rPr>
                <w:rFonts w:eastAsiaTheme="minorEastAsia"/>
              </w:rPr>
              <w:t>OT</w:t>
            </w:r>
            <w:r w:rsidRPr="41F104BF">
              <w:rPr>
                <w:rFonts w:eastAsiaTheme="minorEastAsia"/>
              </w:rPr>
              <w:t xml:space="preserve"> roadmap above especially pages: section 8. </w:t>
            </w:r>
            <w:r w:rsidR="0687F993" w:rsidRPr="41F104BF">
              <w:rPr>
                <w:rFonts w:eastAsiaTheme="minorEastAsia"/>
              </w:rPr>
              <w:t xml:space="preserve">30-36 </w:t>
            </w:r>
            <w:r w:rsidRPr="41F104BF">
              <w:rPr>
                <w:rFonts w:eastAsiaTheme="minorEastAsia"/>
              </w:rPr>
              <w:t>and Appendix 12.1</w:t>
            </w:r>
          </w:p>
          <w:p w14:paraId="53EADF14" w14:textId="44D6CD92" w:rsidR="003F02BB" w:rsidRDefault="003F02BB" w:rsidP="6AC016F2">
            <w:pP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4E12A3" w14:paraId="4AE2CF35" w14:textId="77777777" w:rsidTr="005A0254">
        <w:tc>
          <w:tcPr>
            <w:cnfStyle w:val="001000000000" w:firstRow="0" w:lastRow="0" w:firstColumn="1" w:lastColumn="0" w:oddVBand="0" w:evenVBand="0" w:oddHBand="0" w:evenHBand="0" w:firstRowFirstColumn="0" w:firstRowLastColumn="0" w:lastRowFirstColumn="0" w:lastRowLastColumn="0"/>
            <w:tcW w:w="511" w:type="pct"/>
          </w:tcPr>
          <w:p w14:paraId="75E97FE8" w14:textId="77777777" w:rsidR="004E12A3" w:rsidRPr="006623C1" w:rsidRDefault="004E12A3" w:rsidP="0014073F">
            <w:pPr>
              <w:rPr>
                <w:i/>
              </w:rPr>
            </w:pPr>
            <w:r w:rsidRPr="006623C1">
              <w:rPr>
                <w:i/>
              </w:rPr>
              <w:t xml:space="preserve">Who can supervise them? </w:t>
            </w:r>
          </w:p>
        </w:tc>
        <w:tc>
          <w:tcPr>
            <w:tcW w:w="4489" w:type="pct"/>
          </w:tcPr>
          <w:p w14:paraId="6D7B6724" w14:textId="497F33CE" w:rsidR="004E12A3" w:rsidRDefault="374FCA7A" w:rsidP="6AC016F2">
            <w:pPr>
              <w:cnfStyle w:val="000000000000" w:firstRow="0" w:lastRow="0" w:firstColumn="0" w:lastColumn="0" w:oddVBand="0" w:evenVBand="0" w:oddHBand="0" w:evenHBand="0" w:firstRowFirstColumn="0" w:firstRowLastColumn="0" w:lastRowFirstColumn="0" w:lastRowLastColumn="0"/>
              <w:rPr>
                <w:rFonts w:eastAsiaTheme="minorEastAsia"/>
                <w:b/>
                <w:bCs/>
                <w:color w:val="222222"/>
              </w:rPr>
            </w:pPr>
            <w:r w:rsidRPr="6AC016F2">
              <w:rPr>
                <w:rFonts w:eastAsiaTheme="minorEastAsia"/>
                <w:b/>
                <w:bCs/>
                <w:color w:val="222222"/>
              </w:rPr>
              <w:t>To qualify as a roadmap supervisor (RMSV) you must be:</w:t>
            </w:r>
          </w:p>
          <w:p w14:paraId="2B857E28" w14:textId="5E0CADED" w:rsidR="004E12A3" w:rsidRDefault="48B5CE25"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 xml:space="preserve">A GP Trainer - ES (ES’s do not need to do the 2 day course but have an optional top up session available as an </w:t>
            </w:r>
            <w:hyperlink r:id="rId85">
              <w:r w:rsidRPr="5270401B">
                <w:rPr>
                  <w:rStyle w:val="Hyperlink"/>
                  <w:rFonts w:asciiTheme="minorHAnsi" w:eastAsiaTheme="minorEastAsia" w:hAnsiTheme="minorHAnsi" w:cstheme="minorBidi"/>
                </w:rPr>
                <w:t>e-lfh video</w:t>
              </w:r>
            </w:hyperlink>
            <w:r w:rsidRPr="5270401B">
              <w:rPr>
                <w:rFonts w:asciiTheme="minorHAnsi" w:eastAsiaTheme="minorEastAsia" w:hAnsiTheme="minorHAnsi" w:cstheme="minorBidi"/>
                <w:color w:val="222222"/>
              </w:rPr>
              <w:t xml:space="preserve"> (approx. 60 mins in duration)</w:t>
            </w:r>
          </w:p>
          <w:p w14:paraId="3B2B6F31" w14:textId="7739DC9C" w:rsidR="004E12A3" w:rsidRDefault="48B5CE25"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 xml:space="preserve">A GP </w:t>
            </w:r>
          </w:p>
          <w:p w14:paraId="65F425C4" w14:textId="6B5CB083" w:rsidR="004E12A3" w:rsidRDefault="48B5CE25"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 Clinician who has a relevant post registration Masters degree (Pre registration Masters degrees DO NOT qualify)</w:t>
            </w:r>
          </w:p>
          <w:p w14:paraId="4D7B642F" w14:textId="67791FD7" w:rsidR="004E12A3" w:rsidRDefault="48B5CE25"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Are a full MACP member (Physiotherapist qualification)</w:t>
            </w:r>
          </w:p>
          <w:p w14:paraId="72362617" w14:textId="2951B36E" w:rsidR="004E12A3" w:rsidRDefault="48B5CE25"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 First Contact Practitioner who is recognised by the HEE Centre</w:t>
            </w:r>
          </w:p>
          <w:p w14:paraId="121D5C96" w14:textId="7F785496" w:rsidR="004E12A3" w:rsidRDefault="48B5CE25"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An Advanced Clinical Practitioner who is recognised by the HEE Centre.</w:t>
            </w:r>
          </w:p>
          <w:p w14:paraId="7539B39B" w14:textId="7E282A54" w:rsidR="004E12A3" w:rsidRDefault="374FCA7A" w:rsidP="6AC016F2">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222222"/>
                <w:sz w:val="22"/>
                <w:szCs w:val="22"/>
              </w:rPr>
            </w:pPr>
            <w:r w:rsidRPr="6AC016F2">
              <w:rPr>
                <w:rFonts w:asciiTheme="minorHAnsi" w:eastAsiaTheme="minorEastAsia" w:hAnsiTheme="minorHAnsi" w:cstheme="minorBidi"/>
                <w:b/>
                <w:bCs/>
                <w:color w:val="222222"/>
                <w:sz w:val="22"/>
                <w:szCs w:val="22"/>
              </w:rPr>
              <w:t>Responsibilities of Roadmap Supervisors (RMSV)</w:t>
            </w:r>
          </w:p>
          <w:p w14:paraId="73566557" w14:textId="19F1EACC" w:rsidR="004E12A3" w:rsidRDefault="374FCA7A" w:rsidP="6AC016F2">
            <w:pPr>
              <w:cnfStyle w:val="000000000000" w:firstRow="0" w:lastRow="0" w:firstColumn="0" w:lastColumn="0" w:oddVBand="0" w:evenVBand="0" w:oddHBand="0" w:evenHBand="0" w:firstRowFirstColumn="0" w:firstRowLastColumn="0" w:lastRowFirstColumn="0" w:lastRowLastColumn="0"/>
              <w:rPr>
                <w:rFonts w:eastAsiaTheme="minorEastAsia"/>
                <w:color w:val="222222"/>
              </w:rPr>
            </w:pPr>
            <w:r w:rsidRPr="6AC016F2">
              <w:rPr>
                <w:rFonts w:eastAsiaTheme="minorEastAsia"/>
                <w:color w:val="222222"/>
              </w:rPr>
              <w:t>The role of a Roadmap Supervisor comes with the responsibility of undertaking workplace-based assessments (within your own scope of practice) and verifying evidence of knowledge, skills, and capability in day-to-day practice. Please ensure that you base your decisions on evidence and use the verification process as outlined on the RMSV course, supported by resources on the HEE Roadmaps to Practice Landing Page, and can justify your reasoning. Engagement in the training is required to support you in this process.</w:t>
            </w:r>
          </w:p>
          <w:p w14:paraId="67CADF5B" w14:textId="77777777" w:rsidR="004E12A3" w:rsidRDefault="374FCA7A" w:rsidP="003F02BB">
            <w:pPr>
              <w:cnfStyle w:val="000000000000" w:firstRow="0" w:lastRow="0" w:firstColumn="0" w:lastColumn="0" w:oddVBand="0" w:evenVBand="0" w:oddHBand="0" w:evenHBand="0" w:firstRowFirstColumn="0" w:firstRowLastColumn="0" w:lastRowFirstColumn="0" w:lastRowLastColumn="0"/>
              <w:rPr>
                <w:rFonts w:eastAsiaTheme="minorEastAsia"/>
                <w:color w:val="222222"/>
              </w:rPr>
            </w:pPr>
            <w:r w:rsidRPr="6AC016F2">
              <w:rPr>
                <w:rFonts w:eastAsiaTheme="minorEastAsia"/>
                <w:color w:val="222222"/>
              </w:rPr>
              <w:t>Following completion of the RMSV training, trainers will provide a survey link for RMSVs to register their completion of the training.</w:t>
            </w:r>
          </w:p>
          <w:p w14:paraId="19DCE8FC" w14:textId="173BAF90" w:rsidR="003F02BB" w:rsidRDefault="003F02BB" w:rsidP="003F02BB">
            <w:pPr>
              <w:cnfStyle w:val="000000000000" w:firstRow="0" w:lastRow="0" w:firstColumn="0" w:lastColumn="0" w:oddVBand="0" w:evenVBand="0" w:oddHBand="0" w:evenHBand="0" w:firstRowFirstColumn="0" w:firstRowLastColumn="0" w:lastRowFirstColumn="0" w:lastRowLastColumn="0"/>
            </w:pPr>
          </w:p>
        </w:tc>
      </w:tr>
      <w:tr w:rsidR="004E12A3" w14:paraId="742D5296" w14:textId="77777777" w:rsidTr="005A0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pct"/>
          </w:tcPr>
          <w:p w14:paraId="7A33FEEA" w14:textId="53BEA099" w:rsidR="004E12A3" w:rsidRPr="006623C1" w:rsidRDefault="57E30002" w:rsidP="41F104BF">
            <w:pPr>
              <w:rPr>
                <w:rFonts w:eastAsiaTheme="minorEastAsia"/>
                <w:i/>
              </w:rPr>
            </w:pPr>
            <w:r w:rsidRPr="41F104BF">
              <w:rPr>
                <w:rFonts w:eastAsiaTheme="minorEastAsia"/>
                <w:i/>
              </w:rPr>
              <w:t xml:space="preserve">What Training or qualifications </w:t>
            </w:r>
            <w:r w:rsidR="682A6200" w:rsidRPr="41F104BF">
              <w:rPr>
                <w:rFonts w:eastAsiaTheme="minorEastAsia"/>
                <w:i/>
              </w:rPr>
              <w:t>do supervisors need</w:t>
            </w:r>
            <w:r w:rsidRPr="41F104BF">
              <w:rPr>
                <w:rFonts w:eastAsiaTheme="minorEastAsia"/>
                <w:i/>
              </w:rPr>
              <w:t>?</w:t>
            </w:r>
          </w:p>
        </w:tc>
        <w:tc>
          <w:tcPr>
            <w:tcW w:w="4489" w:type="pct"/>
          </w:tcPr>
          <w:p w14:paraId="0D1EB2CF" w14:textId="77777777" w:rsidR="003F02BB" w:rsidRDefault="003F02BB" w:rsidP="6AC016F2">
            <w:pPr>
              <w:cnfStyle w:val="000000100000" w:firstRow="0" w:lastRow="0" w:firstColumn="0" w:lastColumn="0" w:oddVBand="0" w:evenVBand="0" w:oddHBand="1" w:evenHBand="0" w:firstRowFirstColumn="0" w:firstRowLastColumn="0" w:lastRowFirstColumn="0" w:lastRowLastColumn="0"/>
              <w:rPr>
                <w:b/>
                <w:bCs/>
              </w:rPr>
            </w:pPr>
          </w:p>
          <w:p w14:paraId="143D107B" w14:textId="6CE7A12A" w:rsidR="004E12A3" w:rsidRDefault="3678010D" w:rsidP="6AC016F2">
            <w:pPr>
              <w:cnfStyle w:val="000000100000" w:firstRow="0" w:lastRow="0" w:firstColumn="0" w:lastColumn="0" w:oddVBand="0" w:evenVBand="0" w:oddHBand="1" w:evenHBand="0" w:firstRowFirstColumn="0" w:firstRowLastColumn="0" w:lastRowFirstColumn="0" w:lastRowLastColumn="0"/>
              <w:rPr>
                <w:b/>
                <w:bCs/>
              </w:rPr>
            </w:pPr>
            <w:r w:rsidRPr="6AC016F2">
              <w:rPr>
                <w:b/>
                <w:bCs/>
              </w:rPr>
              <w:t xml:space="preserve">2 day Roadmap Supervisor Training Course:  </w:t>
            </w:r>
          </w:p>
          <w:p w14:paraId="0434D3CD" w14:textId="0877E044" w:rsidR="004E12A3" w:rsidRDefault="3678010D" w:rsidP="6AC016F2">
            <w:pPr>
              <w:cnfStyle w:val="000000100000" w:firstRow="0" w:lastRow="0" w:firstColumn="0" w:lastColumn="0" w:oddVBand="0" w:evenVBand="0" w:oddHBand="1" w:evenHBand="0" w:firstRowFirstColumn="0" w:firstRowLastColumn="0" w:lastRowFirstColumn="0" w:lastRowLastColumn="0"/>
            </w:pPr>
            <w:r>
              <w:t>This course will include: • The role of the Clinical supervision and CPD supervision • An overview of educational theory • Creating an educational culture • Feedback • The journey to FCP or AP roles • Supporting trainees in/with difficulties • How to use WPBA • Supporting FCP/AP with their portfolio of evidence • The verification process</w:t>
            </w:r>
          </w:p>
          <w:p w14:paraId="37C74EF8" w14:textId="12AB2DE9" w:rsidR="004E12A3" w:rsidRDefault="004E12A3" w:rsidP="6AC016F2">
            <w:pPr>
              <w:cnfStyle w:val="000000100000" w:firstRow="0" w:lastRow="0" w:firstColumn="0" w:lastColumn="0" w:oddVBand="0" w:evenVBand="0" w:oddHBand="1" w:evenHBand="0" w:firstRowFirstColumn="0" w:firstRowLastColumn="0" w:lastRowFirstColumn="0" w:lastRowLastColumn="0"/>
            </w:pPr>
          </w:p>
        </w:tc>
      </w:tr>
      <w:tr w:rsidR="004E12A3" w14:paraId="1A190166" w14:textId="77777777" w:rsidTr="005A0254">
        <w:tc>
          <w:tcPr>
            <w:cnfStyle w:val="001000000000" w:firstRow="0" w:lastRow="0" w:firstColumn="1" w:lastColumn="0" w:oddVBand="0" w:evenVBand="0" w:oddHBand="0" w:evenHBand="0" w:firstRowFirstColumn="0" w:firstRowLastColumn="0" w:lastRowFirstColumn="0" w:lastRowLastColumn="0"/>
            <w:tcW w:w="511" w:type="pct"/>
          </w:tcPr>
          <w:p w14:paraId="09C6442C" w14:textId="47F2351A" w:rsidR="004E12A3" w:rsidRPr="006623C1" w:rsidRDefault="7BB651A0" w:rsidP="0750812C">
            <w:pPr>
              <w:rPr>
                <w:rFonts w:eastAsiaTheme="minorEastAsia"/>
                <w:i/>
              </w:rPr>
            </w:pPr>
            <w:r w:rsidRPr="0750812C">
              <w:rPr>
                <w:rFonts w:eastAsiaTheme="minorEastAsia"/>
                <w:i/>
              </w:rPr>
              <w:lastRenderedPageBreak/>
              <w:t>Where can supervisors access the relevant training / CPD?</w:t>
            </w:r>
          </w:p>
        </w:tc>
        <w:tc>
          <w:tcPr>
            <w:tcW w:w="4489" w:type="pct"/>
          </w:tcPr>
          <w:p w14:paraId="37DD1F15" w14:textId="6DBE6E10" w:rsidR="004E12A3" w:rsidRDefault="57A0E634" w:rsidP="6AC016F2">
            <w:pPr>
              <w:cnfStyle w:val="000000000000" w:firstRow="0" w:lastRow="0" w:firstColumn="0" w:lastColumn="0" w:oddVBand="0" w:evenVBand="0" w:oddHBand="0" w:evenHBand="0" w:firstRowFirstColumn="0" w:firstRowLastColumn="0" w:lastRowFirstColumn="0" w:lastRowLastColumn="0"/>
              <w:rPr>
                <w:rFonts w:eastAsiaTheme="minorEastAsia"/>
              </w:rPr>
            </w:pPr>
            <w:r w:rsidRPr="6AC016F2">
              <w:rPr>
                <w:rFonts w:eastAsiaTheme="minorEastAsia"/>
                <w:color w:val="222222"/>
              </w:rPr>
              <w:t xml:space="preserve">For upcoming Roadmap Supervisor course dates please register interest / contact: </w:t>
            </w:r>
            <w:hyperlink r:id="rId86">
              <w:r w:rsidRPr="6AC016F2">
                <w:rPr>
                  <w:rStyle w:val="Hyperlink"/>
                  <w:rFonts w:eastAsiaTheme="minorEastAsia"/>
                </w:rPr>
                <w:t>PrimaryCareAcademy.SW@hee.nhs.uk</w:t>
              </w:r>
            </w:hyperlink>
          </w:p>
          <w:p w14:paraId="43E09D43" w14:textId="31FBF02B" w:rsidR="004E12A3" w:rsidRDefault="0014073F" w:rsidP="6AC016F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87">
              <w:r w:rsidR="57A0E634" w:rsidRPr="6AC016F2">
                <w:rPr>
                  <w:rStyle w:val="Hyperlink"/>
                  <w:rFonts w:ascii="Calibri" w:eastAsia="Calibri" w:hAnsi="Calibri" w:cs="Calibri"/>
                </w:rPr>
                <w:t>HEE elfh Hub (e-lfh.org.uk)</w:t>
              </w:r>
            </w:hyperlink>
          </w:p>
          <w:p w14:paraId="013FEAE8" w14:textId="61DABF9C" w:rsidR="004E12A3" w:rsidRDefault="57A0E634" w:rsidP="6AC016F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Calibri"/>
              </w:rPr>
            </w:pPr>
            <w:r w:rsidRPr="6AC016F2">
              <w:rPr>
                <w:rFonts w:eastAsia="Calibri"/>
              </w:rPr>
              <w:t>Educator training resources (ETR) NEW course</w:t>
            </w:r>
          </w:p>
          <w:p w14:paraId="3A01E0E6" w14:textId="47B27E46" w:rsidR="004E12A3" w:rsidRDefault="57A0E634" w:rsidP="6AC016F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Calibri"/>
              </w:rPr>
            </w:pPr>
            <w:r w:rsidRPr="6AC016F2">
              <w:rPr>
                <w:rFonts w:eastAsia="Calibri"/>
              </w:rPr>
              <w:t>Module 1 includes sessions on: Supervision, effective feedback, supporting learners and this is also where the top up training video for GP educational supervisors who are supporting Allied health professionals (AHPs) through their roadmap to First Contact Practitioner (FCP) accreditation.</w:t>
            </w:r>
          </w:p>
          <w:p w14:paraId="347714B6" w14:textId="776385B5" w:rsidR="004E12A3" w:rsidRDefault="0014073F" w:rsidP="6AC016F2">
            <w:pPr>
              <w:cnfStyle w:val="000000000000" w:firstRow="0" w:lastRow="0" w:firstColumn="0" w:lastColumn="0" w:oddVBand="0" w:evenVBand="0" w:oddHBand="0" w:evenHBand="0" w:firstRowFirstColumn="0" w:firstRowLastColumn="0" w:lastRowFirstColumn="0" w:lastRowLastColumn="0"/>
              <w:rPr>
                <w:rFonts w:eastAsiaTheme="minorEastAsia"/>
              </w:rPr>
            </w:pPr>
            <w:hyperlink r:id="rId88">
              <w:r w:rsidR="57A0E634" w:rsidRPr="6AC016F2">
                <w:rPr>
                  <w:rStyle w:val="Hyperlink"/>
                  <w:rFonts w:eastAsiaTheme="minorEastAsia"/>
                </w:rPr>
                <w:t>Top up Training Video for GP Educational Supervisors - elearning for healthcare (e-lfh.org.uk)</w:t>
              </w:r>
            </w:hyperlink>
          </w:p>
          <w:p w14:paraId="31F41BD9" w14:textId="23C0F828" w:rsidR="004E12A3" w:rsidRDefault="0DF2BEE9" w:rsidP="41F104BF">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asciiTheme="minorHAnsi" w:eastAsiaTheme="minorEastAsia" w:hAnsiTheme="minorHAnsi" w:cstheme="minorBidi"/>
              </w:rPr>
              <w:t>Ongoing CPD around multi-professional supervision can be accessed via the southwest primary care academy virtual events:</w:t>
            </w:r>
            <w:r w:rsidR="038FCCF1" w:rsidRPr="41F104BF">
              <w:rPr>
                <w:rFonts w:asciiTheme="minorHAnsi" w:eastAsiaTheme="minorEastAsia" w:hAnsiTheme="minorHAnsi" w:cstheme="minorBidi"/>
              </w:rPr>
              <w:t xml:space="preserve"> </w:t>
            </w:r>
            <w:hyperlink r:id="rId89">
              <w:r w:rsidR="30AFA9C1" w:rsidRPr="41F104BF">
                <w:rPr>
                  <w:rStyle w:val="Hyperlink"/>
                  <w:rFonts w:eastAsia="Calibri"/>
                </w:rPr>
                <w:t>Upcoming Events | Primary Care Academy (swpca.org.uk)</w:t>
              </w:r>
              <w:r w:rsidR="004E12A3">
                <w:br/>
              </w:r>
            </w:hyperlink>
          </w:p>
          <w:p w14:paraId="5BFBB7DF" w14:textId="51049527" w:rsidR="004E12A3"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90">
              <w:r w:rsidR="532BACC9" w:rsidRPr="0517F9EE">
                <w:rPr>
                  <w:rStyle w:val="Hyperlink"/>
                  <w:rFonts w:ascii="Calibri" w:eastAsia="Calibri" w:hAnsi="Calibri" w:cs="Calibri"/>
                </w:rPr>
                <w:t>Complex Clinical Reasoning - elearning for healthcare (e-lfh.org.uk)</w:t>
              </w:r>
            </w:hyperlink>
          </w:p>
          <w:p w14:paraId="28FEB716" w14:textId="35FAF0B3" w:rsidR="004E12A3"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91">
              <w:r w:rsidR="7785107C" w:rsidRPr="273A8A1A">
                <w:rPr>
                  <w:rStyle w:val="Hyperlink"/>
                  <w:rFonts w:ascii="Calibri" w:eastAsia="Calibri" w:hAnsi="Calibri" w:cs="Calibri"/>
                </w:rPr>
                <w:t>The Centre for Advancing Practice - Complex Clinical Reasoning Programme: A Supervisor Guide (e-learningforhealthcare.org.uk)</w:t>
              </w:r>
            </w:hyperlink>
          </w:p>
          <w:p w14:paraId="48CCA2F7" w14:textId="06CD7103" w:rsidR="004E12A3" w:rsidRDefault="0014073F" w:rsidP="273A8A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92">
              <w:r w:rsidR="2C12080E" w:rsidRPr="273A8A1A">
                <w:rPr>
                  <w:rStyle w:val="Hyperlink"/>
                  <w:rFonts w:ascii="Calibri" w:eastAsia="Calibri" w:hAnsi="Calibri" w:cs="Calibri"/>
                </w:rPr>
                <w:t>Module | University of Exeter Medical School | University of Exeter</w:t>
              </w:r>
            </w:hyperlink>
          </w:p>
          <w:p w14:paraId="78E0AA4B" w14:textId="6B68284E" w:rsidR="004E12A3" w:rsidRDefault="0014073F" w:rsidP="273A8A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93">
              <w:r w:rsidR="719739DB" w:rsidRPr="792B0402">
                <w:rPr>
                  <w:rStyle w:val="Hyperlink"/>
                  <w:rFonts w:ascii="Calibri" w:eastAsia="Calibri" w:hAnsi="Calibri" w:cs="Calibri"/>
                </w:rPr>
                <w:t>PgCert Clinical Education - University of Plymouth</w:t>
              </w:r>
            </w:hyperlink>
          </w:p>
          <w:p w14:paraId="1632133E" w14:textId="06A8B1B2" w:rsidR="004E12A3" w:rsidRDefault="0014073F" w:rsidP="792B04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94">
              <w:r w:rsidR="513D5755" w:rsidRPr="792B0402">
                <w:rPr>
                  <w:rStyle w:val="Hyperlink"/>
                  <w:rFonts w:ascii="Calibri" w:eastAsia="Calibri" w:hAnsi="Calibri" w:cs="Calibri"/>
                </w:rPr>
                <w:t>Practice Assessor - Professional/Short course - UWE Bristol: Courses</w:t>
              </w:r>
            </w:hyperlink>
          </w:p>
        </w:tc>
      </w:tr>
    </w:tbl>
    <w:p w14:paraId="4C5771A8" w14:textId="77777777" w:rsidR="004E12A3" w:rsidRDefault="004E12A3"/>
    <w:p w14:paraId="13888F13" w14:textId="78D68992" w:rsidR="41F104BF" w:rsidRDefault="41F104BF">
      <w:r>
        <w:br w:type="page"/>
      </w:r>
    </w:p>
    <w:p w14:paraId="51B01E6F" w14:textId="77777777" w:rsidR="006623C1" w:rsidRDefault="006623C1"/>
    <w:tbl>
      <w:tblPr>
        <w:tblStyle w:val="GridTable5Dark-Accent1"/>
        <w:tblW w:w="5000" w:type="pct"/>
        <w:tblLook w:val="04A0" w:firstRow="1" w:lastRow="0" w:firstColumn="1" w:lastColumn="0" w:noHBand="0" w:noVBand="1"/>
      </w:tblPr>
      <w:tblGrid>
        <w:gridCol w:w="1484"/>
        <w:gridCol w:w="9278"/>
      </w:tblGrid>
      <w:tr w:rsidR="41F104BF" w14:paraId="4AF0CA19" w14:textId="77777777" w:rsidTr="005A02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E670DB" w14:textId="378CF078" w:rsidR="0C0EABAF" w:rsidRDefault="0C0EABAF" w:rsidP="41F104BF">
            <w:pPr>
              <w:rPr>
                <w:u w:val="single"/>
              </w:rPr>
            </w:pPr>
            <w:r w:rsidRPr="003F02BB">
              <w:rPr>
                <w:sz w:val="40"/>
                <w:szCs w:val="40"/>
                <w:u w:val="single"/>
              </w:rPr>
              <w:t xml:space="preserve">FCP Podiatrist </w:t>
            </w:r>
          </w:p>
        </w:tc>
      </w:tr>
      <w:tr w:rsidR="004E12A3" w14:paraId="230F9F87" w14:textId="77777777" w:rsidTr="005A0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pct"/>
          </w:tcPr>
          <w:p w14:paraId="62E91C8C" w14:textId="64D88AB1" w:rsidR="004E12A3" w:rsidRPr="006623C1" w:rsidRDefault="0C0EABAF" w:rsidP="41F104BF">
            <w:pPr>
              <w:spacing w:after="200" w:line="276" w:lineRule="auto"/>
            </w:pPr>
            <w:r w:rsidRPr="41F104BF">
              <w:rPr>
                <w:i/>
              </w:rPr>
              <w:t>Supervision Requirements</w:t>
            </w:r>
          </w:p>
        </w:tc>
        <w:tc>
          <w:tcPr>
            <w:tcW w:w="4512" w:type="pct"/>
          </w:tcPr>
          <w:p w14:paraId="0C620189" w14:textId="4EC3BE53" w:rsidR="0CF9A97F" w:rsidRDefault="0CF9A97F" w:rsidP="57FE4C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57FE4C63">
              <w:rPr>
                <w:rFonts w:ascii="Calibri" w:eastAsia="Calibri" w:hAnsi="Calibri" w:cs="Calibri"/>
                <w:b/>
                <w:bCs/>
              </w:rPr>
              <w:t>Contractual obligations:</w:t>
            </w:r>
          </w:p>
          <w:p w14:paraId="39E7BCE8" w14:textId="2315779B" w:rsidR="0CF9A97F" w:rsidRDefault="0CF9A97F" w:rsidP="57FE4C63">
            <w:pPr>
              <w:cnfStyle w:val="000000100000" w:firstRow="0" w:lastRow="0" w:firstColumn="0" w:lastColumn="0" w:oddVBand="0" w:evenVBand="0" w:oddHBand="1" w:evenHBand="0" w:firstRowFirstColumn="0" w:firstRowLastColumn="0" w:lastRowFirstColumn="0" w:lastRowLastColumn="0"/>
              <w:rPr>
                <w:rFonts w:eastAsiaTheme="minorEastAsia"/>
                <w:color w:val="212121"/>
              </w:rPr>
            </w:pPr>
            <w:r w:rsidRPr="57FE4C63">
              <w:rPr>
                <w:rFonts w:eastAsiaTheme="minorEastAsia"/>
                <w:color w:val="212121"/>
              </w:rPr>
              <w:t>‘Providers must ensure that staff are operating within the limits of their competency. They must also provide staff with appropriate supervision. The individual practice will allocate an appropriate senior member of the primary care team to provide day-to-day supervision of all clinical staff. ‘</w:t>
            </w:r>
          </w:p>
          <w:p w14:paraId="5ED3E470" w14:textId="499E4232" w:rsidR="0CF9A97F" w:rsidRDefault="0014073F" w:rsidP="57FE4C63">
            <w:pPr>
              <w:cnfStyle w:val="000000100000" w:firstRow="0" w:lastRow="0" w:firstColumn="0" w:lastColumn="0" w:oddVBand="0" w:evenVBand="0" w:oddHBand="1" w:evenHBand="0" w:firstRowFirstColumn="0" w:firstRowLastColumn="0" w:lastRowFirstColumn="0" w:lastRowLastColumn="0"/>
            </w:pPr>
            <w:hyperlink r:id="rId95">
              <w:r w:rsidR="2B9D53AE" w:rsidRPr="165E982E">
                <w:rPr>
                  <w:rStyle w:val="Hyperlink"/>
                  <w:rFonts w:eastAsiaTheme="minorEastAsia"/>
                </w:rPr>
                <w:t>GP mythbuster 106: Primary care first contact practitioners (FCPs) - Care Quality Commission (cqc.org.uk)</w:t>
              </w:r>
            </w:hyperlink>
          </w:p>
          <w:p w14:paraId="666AF9BE" w14:textId="7B590F99" w:rsidR="6E58F83B" w:rsidRDefault="0014073F" w:rsidP="165E9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96">
              <w:r w:rsidR="6E58F83B" w:rsidRPr="165E982E">
                <w:rPr>
                  <w:rStyle w:val="Hyperlink"/>
                  <w:rFonts w:ascii="Calibri" w:eastAsia="Calibri" w:hAnsi="Calibri" w:cs="Calibri"/>
                </w:rPr>
                <w:t>NHS England » Supervision guidance for primary care network multidisciplinary teams</w:t>
              </w:r>
            </w:hyperlink>
          </w:p>
          <w:p w14:paraId="611A7414" w14:textId="2EF122D8" w:rsidR="0CF9A97F" w:rsidRDefault="6F584B54" w:rsidP="57FE4C63">
            <w:pPr>
              <w:cnfStyle w:val="000000100000" w:firstRow="0" w:lastRow="0" w:firstColumn="0" w:lastColumn="0" w:oddVBand="0" w:evenVBand="0" w:oddHBand="1" w:evenHBand="0" w:firstRowFirstColumn="0" w:firstRowLastColumn="0" w:lastRowFirstColumn="0" w:lastRowLastColumn="0"/>
            </w:pPr>
            <w:r w:rsidRPr="41F104BF">
              <w:rPr>
                <w:rFonts w:ascii="Calibri" w:eastAsia="Calibri" w:hAnsi="Calibri" w:cs="Calibri"/>
              </w:rPr>
              <w:t>B9.1 pg 106 : ‘Where a PCN employs or engages a</w:t>
            </w:r>
            <w:r w:rsidR="49C83E51" w:rsidRPr="41F104BF">
              <w:rPr>
                <w:rFonts w:ascii="Calibri" w:eastAsia="Calibri" w:hAnsi="Calibri" w:cs="Calibri"/>
              </w:rPr>
              <w:t xml:space="preserve"> podiatrist </w:t>
            </w:r>
            <w:r w:rsidRPr="41F104BF">
              <w:rPr>
                <w:rFonts w:ascii="Calibri" w:eastAsia="Calibri" w:hAnsi="Calibri" w:cs="Calibri"/>
              </w:rPr>
              <w:t xml:space="preserve">under the Additional Roles Reimbursement Scheme, the PCN must ensure that the </w:t>
            </w:r>
            <w:r w:rsidR="748C365E" w:rsidRPr="41F104BF">
              <w:rPr>
                <w:rFonts w:ascii="Calibri" w:eastAsia="Calibri" w:hAnsi="Calibri" w:cs="Calibri"/>
              </w:rPr>
              <w:t>Podiatrist</w:t>
            </w:r>
            <w:r w:rsidRPr="41F104BF">
              <w:rPr>
                <w:rFonts w:ascii="Calibri" w:eastAsia="Calibri" w:hAnsi="Calibri" w:cs="Calibri"/>
              </w:rPr>
              <w:t xml:space="preserve">: has access to appropriate clinical supervision and an appropriate named individual in the PCN to provide general advice and support on a day to day basis’ </w:t>
            </w:r>
          </w:p>
          <w:p w14:paraId="0354EABD" w14:textId="6103FF5B" w:rsidR="72167E7E" w:rsidRDefault="0014073F" w:rsidP="41F104B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97">
              <w:r w:rsidR="72167E7E" w:rsidRPr="41F104BF">
                <w:rPr>
                  <w:rStyle w:val="Hyperlink"/>
                  <w:rFonts w:ascii="Calibri" w:eastAsia="Calibri" w:hAnsi="Calibri" w:cs="Calibri"/>
                </w:rPr>
                <w:t>NHSE Network Contract DES 2022/23</w:t>
              </w:r>
            </w:hyperlink>
          </w:p>
          <w:p w14:paraId="19EA4C6B" w14:textId="046261A8" w:rsidR="23863B27" w:rsidRDefault="0014073F" w:rsidP="57FE4C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98">
              <w:r w:rsidR="23863B27" w:rsidRPr="57FE4C63">
                <w:rPr>
                  <w:rStyle w:val="Hyperlink"/>
                  <w:rFonts w:ascii="Calibri" w:eastAsia="Calibri" w:hAnsi="Calibri" w:cs="Calibri"/>
                </w:rPr>
                <w:t>What our Standards say | (hcpc-uk.org)</w:t>
              </w:r>
            </w:hyperlink>
          </w:p>
          <w:p w14:paraId="3EA4D91A" w14:textId="23699FE9" w:rsidR="0CF9A97F" w:rsidRDefault="0CF9A97F" w:rsidP="57FE4C63">
            <w:pPr>
              <w:cnfStyle w:val="000000100000" w:firstRow="0" w:lastRow="0" w:firstColumn="0" w:lastColumn="0" w:oddVBand="0" w:evenVBand="0" w:oddHBand="1" w:evenHBand="0" w:firstRowFirstColumn="0" w:firstRowLastColumn="0" w:lastRowFirstColumn="0" w:lastRowLastColumn="0"/>
              <w:rPr>
                <w:rFonts w:eastAsiaTheme="minorEastAsia"/>
                <w:b/>
                <w:bCs/>
              </w:rPr>
            </w:pPr>
            <w:r w:rsidRPr="57FE4C63">
              <w:rPr>
                <w:rFonts w:eastAsiaTheme="minorEastAsia"/>
                <w:b/>
                <w:bCs/>
              </w:rPr>
              <w:t xml:space="preserve">Educational Pathways: </w:t>
            </w:r>
          </w:p>
          <w:p w14:paraId="08C76810" w14:textId="4DD4CB88" w:rsidR="004E12A3" w:rsidRDefault="2A9799C9" w:rsidP="6AC016F2">
            <w:pPr>
              <w:cnfStyle w:val="000000100000" w:firstRow="0" w:lastRow="0" w:firstColumn="0" w:lastColumn="0" w:oddVBand="0" w:evenVBand="0" w:oddHBand="1" w:evenHBand="0" w:firstRowFirstColumn="0" w:firstRowLastColumn="0" w:lastRowFirstColumn="0" w:lastRowLastColumn="0"/>
              <w:rPr>
                <w:rFonts w:eastAsiaTheme="minorEastAsia"/>
              </w:rPr>
            </w:pPr>
            <w:r w:rsidRPr="6AC016F2">
              <w:rPr>
                <w:rFonts w:eastAsiaTheme="minorEastAsia"/>
              </w:rPr>
              <w:t>To work in primary care, FCP Podiatrists need to work through stage 1 &amp; 2 of the OT FCP roadmap to practice within first year to 18/12 of recruitment:</w:t>
            </w:r>
          </w:p>
          <w:p w14:paraId="2B7DE899" w14:textId="74BD0789" w:rsidR="004E12A3" w:rsidRDefault="0014073F" w:rsidP="6AC016F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99">
              <w:r w:rsidR="2A9799C9" w:rsidRPr="6AC016F2">
                <w:rPr>
                  <w:rStyle w:val="Hyperlink"/>
                  <w:rFonts w:ascii="Calibri" w:eastAsia="Calibri" w:hAnsi="Calibri" w:cs="Calibri"/>
                </w:rPr>
                <w:t>First Contact Practitioners and Advanced Practitioners in Primary Care: (Podiatry) A Roadmap to PracticeFirst Contact Practitioners and Advanced Practitioners in Primary Care: (Musculoskeletal) A Roadmap to Practice (hee.nhs.uk)</w:t>
              </w:r>
            </w:hyperlink>
          </w:p>
          <w:p w14:paraId="6A9B920A" w14:textId="7804BD32" w:rsidR="004E12A3" w:rsidRDefault="2A9799C9" w:rsidP="6AC016F2">
            <w:pPr>
              <w:cnfStyle w:val="000000100000" w:firstRow="0" w:lastRow="0" w:firstColumn="0" w:lastColumn="0" w:oddVBand="0" w:evenVBand="0" w:oddHBand="1" w:evenHBand="0" w:firstRowFirstColumn="0" w:firstRowLastColumn="0" w:lastRowFirstColumn="0" w:lastRowLastColumn="0"/>
              <w:rPr>
                <w:rFonts w:eastAsiaTheme="minorEastAsia"/>
              </w:rPr>
            </w:pPr>
            <w:r w:rsidRPr="6AC016F2">
              <w:rPr>
                <w:rFonts w:eastAsiaTheme="minorEastAsia"/>
              </w:rPr>
              <w:t xml:space="preserve">FCP Podiatrists can complete this accreditation via 2 routes: a portfolio or higher education route (HEI). Completion of the HEI route result in 45-60 credits at level 7. A supervisor is required for both routes. The training listed below is </w:t>
            </w:r>
            <w:r w:rsidRPr="6AC016F2">
              <w:rPr>
                <w:rFonts w:eastAsiaTheme="minorEastAsia"/>
                <w:u w:val="single"/>
              </w:rPr>
              <w:t>essential</w:t>
            </w:r>
            <w:r w:rsidRPr="6AC016F2">
              <w:rPr>
                <w:rFonts w:eastAsiaTheme="minorEastAsia"/>
              </w:rPr>
              <w:t xml:space="preserve"> if you want to sign off your FCP following a </w:t>
            </w:r>
            <w:r w:rsidRPr="6AC016F2">
              <w:rPr>
                <w:rFonts w:eastAsiaTheme="minorEastAsia"/>
                <w:u w:val="single"/>
              </w:rPr>
              <w:t>portfolio</w:t>
            </w:r>
            <w:r w:rsidRPr="6AC016F2">
              <w:rPr>
                <w:rFonts w:eastAsiaTheme="minorEastAsia"/>
              </w:rPr>
              <w:t xml:space="preserve"> route.</w:t>
            </w:r>
          </w:p>
          <w:p w14:paraId="1969F66F" w14:textId="1EE2448B" w:rsidR="004E12A3" w:rsidRDefault="255E4377" w:rsidP="6AC016F2">
            <w:pPr>
              <w:cnfStyle w:val="000000100000" w:firstRow="0" w:lastRow="0" w:firstColumn="0" w:lastColumn="0" w:oddVBand="0" w:evenVBand="0" w:oddHBand="1" w:evenHBand="0" w:firstRowFirstColumn="0" w:firstRowLastColumn="0" w:lastRowFirstColumn="0" w:lastRowLastColumn="0"/>
              <w:rPr>
                <w:rFonts w:eastAsiaTheme="minorEastAsia"/>
              </w:rPr>
            </w:pPr>
            <w:r w:rsidRPr="41F104BF">
              <w:rPr>
                <w:rFonts w:eastAsiaTheme="minorEastAsia"/>
              </w:rPr>
              <w:t>It</w:t>
            </w:r>
            <w:r w:rsidR="01BAF2FA" w:rsidRPr="41F104BF">
              <w:rPr>
                <w:rFonts w:eastAsiaTheme="minorEastAsia"/>
              </w:rPr>
              <w:t xml:space="preserve"> i</w:t>
            </w:r>
            <w:r w:rsidRPr="41F104BF">
              <w:rPr>
                <w:rFonts w:eastAsiaTheme="minorEastAsia"/>
              </w:rPr>
              <w:t>s</w:t>
            </w:r>
            <w:r w:rsidR="50A74B70" w:rsidRPr="41F104BF">
              <w:rPr>
                <w:rFonts w:eastAsiaTheme="minorEastAsia"/>
              </w:rPr>
              <w:t xml:space="preserve"> useful to familiarise yourself with the Podiatrist roadmap above especially pages: section 8. 30-3</w:t>
            </w:r>
            <w:r w:rsidR="7C60C223" w:rsidRPr="41F104BF">
              <w:rPr>
                <w:rFonts w:eastAsiaTheme="minorEastAsia"/>
              </w:rPr>
              <w:t>5</w:t>
            </w:r>
            <w:r w:rsidR="50A74B70" w:rsidRPr="41F104BF">
              <w:rPr>
                <w:rFonts w:eastAsiaTheme="minorEastAsia"/>
              </w:rPr>
              <w:t xml:space="preserve"> and Appendix 12.1</w:t>
            </w:r>
          </w:p>
          <w:p w14:paraId="23F903B3" w14:textId="447C0033" w:rsidR="004E12A3" w:rsidRDefault="004E12A3" w:rsidP="6AC016F2">
            <w:pPr>
              <w:cnfStyle w:val="000000100000" w:firstRow="0" w:lastRow="0" w:firstColumn="0" w:lastColumn="0" w:oddVBand="0" w:evenVBand="0" w:oddHBand="1" w:evenHBand="0" w:firstRowFirstColumn="0" w:firstRowLastColumn="0" w:lastRowFirstColumn="0" w:lastRowLastColumn="0"/>
              <w:rPr>
                <w:rFonts w:eastAsiaTheme="minorEastAsia"/>
                <w:b/>
                <w:bCs/>
                <w:color w:val="FF0000"/>
              </w:rPr>
            </w:pPr>
          </w:p>
        </w:tc>
      </w:tr>
      <w:tr w:rsidR="004E12A3" w14:paraId="6EE78C98" w14:textId="77777777" w:rsidTr="005A0254">
        <w:tc>
          <w:tcPr>
            <w:cnfStyle w:val="001000000000" w:firstRow="0" w:lastRow="0" w:firstColumn="1" w:lastColumn="0" w:oddVBand="0" w:evenVBand="0" w:oddHBand="0" w:evenHBand="0" w:firstRowFirstColumn="0" w:firstRowLastColumn="0" w:lastRowFirstColumn="0" w:lastRowLastColumn="0"/>
            <w:tcW w:w="488" w:type="pct"/>
          </w:tcPr>
          <w:p w14:paraId="2967CC0C" w14:textId="77777777" w:rsidR="004E12A3" w:rsidRPr="006623C1" w:rsidRDefault="004E12A3" w:rsidP="0014073F">
            <w:pPr>
              <w:rPr>
                <w:i/>
              </w:rPr>
            </w:pPr>
            <w:r w:rsidRPr="006623C1">
              <w:rPr>
                <w:i/>
              </w:rPr>
              <w:t xml:space="preserve">Who can supervise them? </w:t>
            </w:r>
          </w:p>
        </w:tc>
        <w:tc>
          <w:tcPr>
            <w:tcW w:w="4512" w:type="pct"/>
          </w:tcPr>
          <w:p w14:paraId="009C5978" w14:textId="497F33CE" w:rsidR="004E12A3" w:rsidRDefault="4F7C0AB7" w:rsidP="6AC016F2">
            <w:pPr>
              <w:cnfStyle w:val="000000000000" w:firstRow="0" w:lastRow="0" w:firstColumn="0" w:lastColumn="0" w:oddVBand="0" w:evenVBand="0" w:oddHBand="0" w:evenHBand="0" w:firstRowFirstColumn="0" w:firstRowLastColumn="0" w:lastRowFirstColumn="0" w:lastRowLastColumn="0"/>
              <w:rPr>
                <w:rFonts w:eastAsiaTheme="minorEastAsia"/>
                <w:b/>
                <w:bCs/>
                <w:color w:val="222222"/>
              </w:rPr>
            </w:pPr>
            <w:r w:rsidRPr="6AC016F2">
              <w:rPr>
                <w:rFonts w:eastAsiaTheme="minorEastAsia"/>
                <w:b/>
                <w:bCs/>
                <w:color w:val="222222"/>
              </w:rPr>
              <w:t>To qualify as a roadmap supervisor (RMSV) you must be:</w:t>
            </w:r>
          </w:p>
          <w:p w14:paraId="3EB53F5E" w14:textId="5E0CADED" w:rsidR="004E12A3" w:rsidRDefault="52CAAC88"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 xml:space="preserve">A GP Trainer - ES (ES’s do not need to do the 2 day course but have an optional top up session available as an </w:t>
            </w:r>
            <w:hyperlink r:id="rId100">
              <w:r w:rsidRPr="5270401B">
                <w:rPr>
                  <w:rStyle w:val="Hyperlink"/>
                  <w:rFonts w:asciiTheme="minorHAnsi" w:eastAsiaTheme="minorEastAsia" w:hAnsiTheme="minorHAnsi" w:cstheme="minorBidi"/>
                </w:rPr>
                <w:t>e-lfh video</w:t>
              </w:r>
            </w:hyperlink>
            <w:r w:rsidRPr="5270401B">
              <w:rPr>
                <w:rFonts w:asciiTheme="minorHAnsi" w:eastAsiaTheme="minorEastAsia" w:hAnsiTheme="minorHAnsi" w:cstheme="minorBidi"/>
                <w:color w:val="222222"/>
              </w:rPr>
              <w:t xml:space="preserve"> (approx. 60 mins in duration)</w:t>
            </w:r>
          </w:p>
          <w:p w14:paraId="53AC51E2" w14:textId="7739DC9C" w:rsidR="004E12A3" w:rsidRDefault="52CAAC88"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 xml:space="preserve">A GP </w:t>
            </w:r>
          </w:p>
          <w:p w14:paraId="18C7608C" w14:textId="6B5CB083" w:rsidR="004E12A3" w:rsidRDefault="52CAAC88"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 Clinician who has a relevant post registration Masters degree (Pre registration Masters degrees DO NOT qualify)</w:t>
            </w:r>
          </w:p>
          <w:p w14:paraId="5696BF1B" w14:textId="67791FD7" w:rsidR="004E12A3" w:rsidRDefault="52CAAC88"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Are a full MACP member (Physiotherapist qualification)</w:t>
            </w:r>
          </w:p>
          <w:p w14:paraId="1B3173EA" w14:textId="2951B36E" w:rsidR="004E12A3" w:rsidRDefault="52CAAC88"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 First Contact Practitioner who is recognised by the HEE Centre</w:t>
            </w:r>
          </w:p>
          <w:p w14:paraId="6B75240B" w14:textId="7F785496" w:rsidR="004E12A3" w:rsidRDefault="52CAAC88" w:rsidP="6AC016F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222222"/>
              </w:rPr>
            </w:pPr>
            <w:r w:rsidRPr="5270401B">
              <w:rPr>
                <w:rFonts w:asciiTheme="minorHAnsi" w:eastAsiaTheme="minorEastAsia" w:hAnsiTheme="minorHAnsi" w:cstheme="minorBidi"/>
                <w:color w:val="222222"/>
              </w:rPr>
              <w:t>An Advanced Clinical Practitioner who is recognised by the HEE Centre.</w:t>
            </w:r>
          </w:p>
          <w:p w14:paraId="7A7C83AF" w14:textId="6B26A9D4" w:rsidR="004E12A3" w:rsidRDefault="004E12A3" w:rsidP="6AC016F2">
            <w:pPr>
              <w:cnfStyle w:val="000000000000" w:firstRow="0" w:lastRow="0" w:firstColumn="0" w:lastColumn="0" w:oddVBand="0" w:evenVBand="0" w:oddHBand="0" w:evenHBand="0" w:firstRowFirstColumn="0" w:firstRowLastColumn="0" w:lastRowFirstColumn="0" w:lastRowLastColumn="0"/>
              <w:rPr>
                <w:rFonts w:eastAsiaTheme="minorEastAsia"/>
              </w:rPr>
            </w:pPr>
          </w:p>
          <w:p w14:paraId="44F6AE14" w14:textId="7E282A54" w:rsidR="004E12A3" w:rsidRDefault="4F7C0AB7" w:rsidP="6AC016F2">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222222"/>
                <w:sz w:val="22"/>
                <w:szCs w:val="22"/>
              </w:rPr>
            </w:pPr>
            <w:r w:rsidRPr="6AC016F2">
              <w:rPr>
                <w:rFonts w:asciiTheme="minorHAnsi" w:eastAsiaTheme="minorEastAsia" w:hAnsiTheme="minorHAnsi" w:cstheme="minorBidi"/>
                <w:b/>
                <w:bCs/>
                <w:color w:val="222222"/>
                <w:sz w:val="22"/>
                <w:szCs w:val="22"/>
              </w:rPr>
              <w:t>Responsibilities of Roadmap Supervisors (RMSV)</w:t>
            </w:r>
          </w:p>
          <w:p w14:paraId="2FB12F6D" w14:textId="19F1EACC" w:rsidR="004E12A3" w:rsidRDefault="4F7C0AB7" w:rsidP="6AC016F2">
            <w:pPr>
              <w:cnfStyle w:val="000000000000" w:firstRow="0" w:lastRow="0" w:firstColumn="0" w:lastColumn="0" w:oddVBand="0" w:evenVBand="0" w:oddHBand="0" w:evenHBand="0" w:firstRowFirstColumn="0" w:firstRowLastColumn="0" w:lastRowFirstColumn="0" w:lastRowLastColumn="0"/>
              <w:rPr>
                <w:rFonts w:eastAsiaTheme="minorEastAsia"/>
                <w:color w:val="222222"/>
              </w:rPr>
            </w:pPr>
            <w:r w:rsidRPr="6AC016F2">
              <w:rPr>
                <w:rFonts w:eastAsiaTheme="minorEastAsia"/>
                <w:color w:val="222222"/>
              </w:rPr>
              <w:t>The role of a Roadmap Supervisor comes with the responsibility of undertaking workplace-based assessments (within your own scope of practice) and verifying evidence of knowledge, skills, and capability in day-to-day practice. Please ensure that you base your decisions on evidence and use the verification process as outlined on the RMSV course, supported by resources on the HEE Roadmaps to Practice Landing Page, and can justify your reasoning. Engagement in the training is required to support you in this process.</w:t>
            </w:r>
          </w:p>
          <w:p w14:paraId="6529DD27" w14:textId="5783F6E6" w:rsidR="004E12A3" w:rsidRDefault="4F7C0AB7" w:rsidP="6AC016F2">
            <w:pPr>
              <w:cnfStyle w:val="000000000000" w:firstRow="0" w:lastRow="0" w:firstColumn="0" w:lastColumn="0" w:oddVBand="0" w:evenVBand="0" w:oddHBand="0" w:evenHBand="0" w:firstRowFirstColumn="0" w:firstRowLastColumn="0" w:lastRowFirstColumn="0" w:lastRowLastColumn="0"/>
              <w:rPr>
                <w:rFonts w:eastAsiaTheme="minorEastAsia"/>
                <w:color w:val="222222"/>
              </w:rPr>
            </w:pPr>
            <w:r w:rsidRPr="6AC016F2">
              <w:rPr>
                <w:rFonts w:eastAsiaTheme="minorEastAsia"/>
                <w:color w:val="222222"/>
              </w:rPr>
              <w:t>Following completion of the RMSV training, trainers will provide a survey link for RMSVs to register their completion of the training.</w:t>
            </w:r>
          </w:p>
          <w:p w14:paraId="0E0B9F36" w14:textId="7F2F9D88" w:rsidR="004E12A3" w:rsidRDefault="004E12A3" w:rsidP="6AC016F2">
            <w:pPr>
              <w:cnfStyle w:val="000000000000" w:firstRow="0" w:lastRow="0" w:firstColumn="0" w:lastColumn="0" w:oddVBand="0" w:evenVBand="0" w:oddHBand="0" w:evenHBand="0" w:firstRowFirstColumn="0" w:firstRowLastColumn="0" w:lastRowFirstColumn="0" w:lastRowLastColumn="0"/>
            </w:pPr>
          </w:p>
        </w:tc>
      </w:tr>
      <w:tr w:rsidR="004E12A3" w14:paraId="638D3DC1" w14:textId="77777777" w:rsidTr="005A0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pct"/>
          </w:tcPr>
          <w:p w14:paraId="3ACAE1D3" w14:textId="53BEA099" w:rsidR="004E12A3" w:rsidRPr="006623C1" w:rsidRDefault="44E383FC" w:rsidP="41F104BF">
            <w:pPr>
              <w:rPr>
                <w:rFonts w:eastAsiaTheme="minorEastAsia"/>
                <w:i/>
              </w:rPr>
            </w:pPr>
            <w:r w:rsidRPr="41F104BF">
              <w:rPr>
                <w:rFonts w:eastAsiaTheme="minorEastAsia"/>
                <w:i/>
              </w:rPr>
              <w:t>What Training or qualifications do supervisors need?</w:t>
            </w:r>
          </w:p>
          <w:p w14:paraId="440982FA" w14:textId="10920284" w:rsidR="004E12A3" w:rsidRPr="006623C1" w:rsidRDefault="004E12A3" w:rsidP="41F104BF">
            <w:pPr>
              <w:rPr>
                <w:rFonts w:eastAsiaTheme="minorEastAsia"/>
                <w:i/>
              </w:rPr>
            </w:pPr>
          </w:p>
        </w:tc>
        <w:tc>
          <w:tcPr>
            <w:tcW w:w="4512" w:type="pct"/>
          </w:tcPr>
          <w:p w14:paraId="6939E1AA" w14:textId="53D1F134" w:rsidR="004E12A3" w:rsidRDefault="34D27012" w:rsidP="6AC016F2">
            <w:pPr>
              <w:cnfStyle w:val="000000100000" w:firstRow="0" w:lastRow="0" w:firstColumn="0" w:lastColumn="0" w:oddVBand="0" w:evenVBand="0" w:oddHBand="1" w:evenHBand="0" w:firstRowFirstColumn="0" w:firstRowLastColumn="0" w:lastRowFirstColumn="0" w:lastRowLastColumn="0"/>
              <w:rPr>
                <w:b/>
                <w:bCs/>
              </w:rPr>
            </w:pPr>
            <w:r w:rsidRPr="6AC016F2">
              <w:rPr>
                <w:b/>
                <w:bCs/>
              </w:rPr>
              <w:t xml:space="preserve">2 day Roadmap Supervisor Training Course:  </w:t>
            </w:r>
          </w:p>
          <w:p w14:paraId="3BF2900E" w14:textId="0A83FE90" w:rsidR="004E12A3" w:rsidRDefault="34D27012" w:rsidP="6AC016F2">
            <w:pPr>
              <w:cnfStyle w:val="000000100000" w:firstRow="0" w:lastRow="0" w:firstColumn="0" w:lastColumn="0" w:oddVBand="0" w:evenVBand="0" w:oddHBand="1" w:evenHBand="0" w:firstRowFirstColumn="0" w:firstRowLastColumn="0" w:lastRowFirstColumn="0" w:lastRowLastColumn="0"/>
            </w:pPr>
            <w:r>
              <w:t>This course will include: • The role of the Clinical supervision and CPD supervision • An overview of educational theory • Creating an educational culture • Feedback • The journey to FCP or AP roles • Supporting trainees in/with difficulties • How to use WPBA • Supporting FCP/AP with their portfolio of evidence • The verification process</w:t>
            </w:r>
          </w:p>
        </w:tc>
      </w:tr>
      <w:tr w:rsidR="004E12A3" w14:paraId="05FE143E" w14:textId="77777777" w:rsidTr="005A0254">
        <w:tc>
          <w:tcPr>
            <w:cnfStyle w:val="001000000000" w:firstRow="0" w:lastRow="0" w:firstColumn="1" w:lastColumn="0" w:oddVBand="0" w:evenVBand="0" w:oddHBand="0" w:evenHBand="0" w:firstRowFirstColumn="0" w:firstRowLastColumn="0" w:lastRowFirstColumn="0" w:lastRowLastColumn="0"/>
            <w:tcW w:w="488" w:type="pct"/>
          </w:tcPr>
          <w:p w14:paraId="3C86F8B2" w14:textId="2E51D9A5" w:rsidR="004E12A3" w:rsidRPr="006623C1" w:rsidRDefault="56BBB806" w:rsidP="0750812C">
            <w:pPr>
              <w:rPr>
                <w:rFonts w:eastAsiaTheme="minorEastAsia"/>
                <w:i/>
              </w:rPr>
            </w:pPr>
            <w:r w:rsidRPr="0750812C">
              <w:rPr>
                <w:rFonts w:eastAsiaTheme="minorEastAsia"/>
                <w:i/>
              </w:rPr>
              <w:lastRenderedPageBreak/>
              <w:t>Where can supervisors access the relevant training / CPD?</w:t>
            </w:r>
          </w:p>
        </w:tc>
        <w:tc>
          <w:tcPr>
            <w:tcW w:w="4512" w:type="pct"/>
          </w:tcPr>
          <w:p w14:paraId="7CD5AE79" w14:textId="142FD139" w:rsidR="004E12A3" w:rsidRDefault="581BD4F4" w:rsidP="6AC016F2">
            <w:pPr>
              <w:cnfStyle w:val="000000000000" w:firstRow="0" w:lastRow="0" w:firstColumn="0" w:lastColumn="0" w:oddVBand="0" w:evenVBand="0" w:oddHBand="0" w:evenHBand="0" w:firstRowFirstColumn="0" w:firstRowLastColumn="0" w:lastRowFirstColumn="0" w:lastRowLastColumn="0"/>
              <w:rPr>
                <w:rFonts w:eastAsiaTheme="minorEastAsia"/>
              </w:rPr>
            </w:pPr>
            <w:r w:rsidRPr="6AC016F2">
              <w:rPr>
                <w:rFonts w:eastAsiaTheme="minorEastAsia"/>
                <w:color w:val="222222"/>
              </w:rPr>
              <w:t xml:space="preserve">For upcoming Roadmap Supervisor course dates please register interest / contact: </w:t>
            </w:r>
            <w:hyperlink r:id="rId101">
              <w:r w:rsidRPr="6AC016F2">
                <w:rPr>
                  <w:rStyle w:val="Hyperlink"/>
                  <w:rFonts w:eastAsiaTheme="minorEastAsia"/>
                </w:rPr>
                <w:t>PrimaryCareAcademy.SW@hee.nhs.uk</w:t>
              </w:r>
            </w:hyperlink>
          </w:p>
          <w:p w14:paraId="7B490198" w14:textId="31FBF02B" w:rsidR="004E12A3" w:rsidRDefault="0014073F" w:rsidP="6AC016F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02">
              <w:r w:rsidR="581BD4F4" w:rsidRPr="6AC016F2">
                <w:rPr>
                  <w:rStyle w:val="Hyperlink"/>
                  <w:rFonts w:ascii="Calibri" w:eastAsia="Calibri" w:hAnsi="Calibri" w:cs="Calibri"/>
                </w:rPr>
                <w:t>HEE elfh Hub (e-lfh.org.uk)</w:t>
              </w:r>
            </w:hyperlink>
          </w:p>
          <w:p w14:paraId="2C459DB4" w14:textId="61DABF9C" w:rsidR="004E12A3" w:rsidRDefault="581BD4F4" w:rsidP="6AC016F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Calibri"/>
              </w:rPr>
            </w:pPr>
            <w:r w:rsidRPr="6AC016F2">
              <w:rPr>
                <w:rFonts w:eastAsia="Calibri"/>
              </w:rPr>
              <w:t>Educator training resources (ETR) NEW course</w:t>
            </w:r>
          </w:p>
          <w:p w14:paraId="5A66E300" w14:textId="47B27E46" w:rsidR="004E12A3" w:rsidRDefault="581BD4F4" w:rsidP="6AC016F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Calibri"/>
              </w:rPr>
            </w:pPr>
            <w:r w:rsidRPr="6AC016F2">
              <w:rPr>
                <w:rFonts w:eastAsia="Calibri"/>
              </w:rPr>
              <w:t>Module 1 includes sessions on: Supervision, effective feedback, supporting learners and this is also where the top up training video for GP educational supervisors who are supporting Allied health professionals (AHPs) through their roadmap to First Contact Practitioner (FCP) accreditation.</w:t>
            </w:r>
          </w:p>
          <w:p w14:paraId="4460BD3F" w14:textId="776385B5" w:rsidR="004E12A3" w:rsidRDefault="0014073F" w:rsidP="6AC016F2">
            <w:pPr>
              <w:cnfStyle w:val="000000000000" w:firstRow="0" w:lastRow="0" w:firstColumn="0" w:lastColumn="0" w:oddVBand="0" w:evenVBand="0" w:oddHBand="0" w:evenHBand="0" w:firstRowFirstColumn="0" w:firstRowLastColumn="0" w:lastRowFirstColumn="0" w:lastRowLastColumn="0"/>
              <w:rPr>
                <w:rFonts w:eastAsiaTheme="minorEastAsia"/>
              </w:rPr>
            </w:pPr>
            <w:hyperlink r:id="rId103">
              <w:r w:rsidR="581BD4F4" w:rsidRPr="6AC016F2">
                <w:rPr>
                  <w:rStyle w:val="Hyperlink"/>
                  <w:rFonts w:eastAsiaTheme="minorEastAsia"/>
                </w:rPr>
                <w:t>Top up Training Video for GP Educational Supervisors - elearning for healthcare (e-lfh.org.uk)</w:t>
              </w:r>
            </w:hyperlink>
          </w:p>
          <w:p w14:paraId="53966A9B" w14:textId="5068BF24" w:rsidR="004E12A3" w:rsidRDefault="6D0231EC" w:rsidP="41F104BF">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asciiTheme="minorHAnsi" w:eastAsiaTheme="minorEastAsia" w:hAnsiTheme="minorHAnsi" w:cstheme="minorBidi"/>
              </w:rPr>
              <w:t>Ongoing CPD around multi-professional supervision can be accessed via the southwest primary care academy virtual events:</w:t>
            </w:r>
            <w:r w:rsidR="3B9E043A" w:rsidRPr="41F104BF">
              <w:rPr>
                <w:rFonts w:asciiTheme="minorHAnsi" w:eastAsiaTheme="minorEastAsia" w:hAnsiTheme="minorHAnsi" w:cstheme="minorBidi"/>
              </w:rPr>
              <w:t xml:space="preserve"> </w:t>
            </w:r>
            <w:hyperlink r:id="rId104">
              <w:r w:rsidR="00974217" w:rsidRPr="41F104BF">
                <w:rPr>
                  <w:rStyle w:val="Hyperlink"/>
                  <w:rFonts w:eastAsia="Calibri"/>
                </w:rPr>
                <w:t>Upcoming Events | Primary Care Academy (swpca.org.uk)</w:t>
              </w:r>
              <w:r w:rsidR="004E12A3">
                <w:br/>
              </w:r>
            </w:hyperlink>
          </w:p>
          <w:p w14:paraId="56A39768" w14:textId="51049527" w:rsidR="004E12A3"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05">
              <w:r w:rsidR="0C6FFD19" w:rsidRPr="0517F9EE">
                <w:rPr>
                  <w:rStyle w:val="Hyperlink"/>
                  <w:rFonts w:ascii="Calibri" w:eastAsia="Calibri" w:hAnsi="Calibri" w:cs="Calibri"/>
                </w:rPr>
                <w:t>Complex Clinical Reasoning - elearning for healthcare (e-lfh.org.uk)</w:t>
              </w:r>
            </w:hyperlink>
          </w:p>
          <w:p w14:paraId="04D615FF" w14:textId="35FAF0B3" w:rsidR="004E12A3"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06">
              <w:r w:rsidR="54FBD4A8" w:rsidRPr="273A8A1A">
                <w:rPr>
                  <w:rStyle w:val="Hyperlink"/>
                  <w:rFonts w:ascii="Calibri" w:eastAsia="Calibri" w:hAnsi="Calibri" w:cs="Calibri"/>
                </w:rPr>
                <w:t>The Centre for Advancing Practice - Complex Clinical Reasoning Programme: A Supervisor Guide (e-learningforhealthcare.org.uk)</w:t>
              </w:r>
            </w:hyperlink>
          </w:p>
          <w:p w14:paraId="7F10C08A" w14:textId="06CD7103" w:rsidR="004E12A3" w:rsidRDefault="0014073F" w:rsidP="273A8A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07">
              <w:r w:rsidR="683BEF37" w:rsidRPr="273A8A1A">
                <w:rPr>
                  <w:rStyle w:val="Hyperlink"/>
                  <w:rFonts w:ascii="Calibri" w:eastAsia="Calibri" w:hAnsi="Calibri" w:cs="Calibri"/>
                </w:rPr>
                <w:t>Module | University of Exeter Medical School | University of Exeter</w:t>
              </w:r>
            </w:hyperlink>
          </w:p>
          <w:p w14:paraId="19B8824B" w14:textId="6B68284E" w:rsidR="004E12A3" w:rsidRDefault="0014073F" w:rsidP="273A8A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08">
              <w:r w:rsidR="16F42479" w:rsidRPr="792B0402">
                <w:rPr>
                  <w:rStyle w:val="Hyperlink"/>
                  <w:rFonts w:ascii="Calibri" w:eastAsia="Calibri" w:hAnsi="Calibri" w:cs="Calibri"/>
                </w:rPr>
                <w:t>PgCert Clinical Education - University of Plymouth</w:t>
              </w:r>
            </w:hyperlink>
          </w:p>
          <w:p w14:paraId="20FF8781" w14:textId="2711BB09" w:rsidR="004E12A3" w:rsidRDefault="0014073F" w:rsidP="792B04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09">
              <w:r w:rsidR="2F672C8D" w:rsidRPr="792B0402">
                <w:rPr>
                  <w:rStyle w:val="Hyperlink"/>
                  <w:rFonts w:ascii="Calibri" w:eastAsia="Calibri" w:hAnsi="Calibri" w:cs="Calibri"/>
                </w:rPr>
                <w:t>Practice Assessor - Professional/Short course - UWE Bristol: Courses</w:t>
              </w:r>
            </w:hyperlink>
          </w:p>
        </w:tc>
      </w:tr>
    </w:tbl>
    <w:p w14:paraId="7F5B40B9" w14:textId="77777777" w:rsidR="004E12A3" w:rsidRDefault="004E12A3"/>
    <w:p w14:paraId="6ACEEDDE" w14:textId="77777777" w:rsidR="006623C1" w:rsidRDefault="006623C1"/>
    <w:p w14:paraId="0ECBA1D2" w14:textId="0A72785E" w:rsidR="41F104BF" w:rsidRDefault="41F104BF">
      <w:r>
        <w:br w:type="page"/>
      </w:r>
    </w:p>
    <w:p w14:paraId="1F8856CF" w14:textId="7529D5DD" w:rsidR="0086036B" w:rsidRPr="0086036B" w:rsidRDefault="0086036B" w:rsidP="41F104BF">
      <w:pPr>
        <w:rPr>
          <w:b/>
          <w:bCs/>
          <w:u w:val="single"/>
        </w:rPr>
      </w:pPr>
    </w:p>
    <w:tbl>
      <w:tblPr>
        <w:tblStyle w:val="GridTable5Dark-Accent1"/>
        <w:tblW w:w="5000" w:type="pct"/>
        <w:tblLook w:val="04A0" w:firstRow="1" w:lastRow="0" w:firstColumn="1" w:lastColumn="0" w:noHBand="0" w:noVBand="1"/>
      </w:tblPr>
      <w:tblGrid>
        <w:gridCol w:w="1540"/>
        <w:gridCol w:w="9222"/>
      </w:tblGrid>
      <w:tr w:rsidR="41F104BF" w14:paraId="78E1A8FE" w14:textId="77777777" w:rsidTr="005A02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512CE497" w14:textId="2F26FACA" w:rsidR="41D6BF2E" w:rsidRDefault="41D6BF2E" w:rsidP="41F104BF">
            <w:pPr>
              <w:rPr>
                <w:u w:val="single"/>
              </w:rPr>
            </w:pPr>
            <w:r w:rsidRPr="003F02BB">
              <w:rPr>
                <w:sz w:val="40"/>
                <w:szCs w:val="40"/>
                <w:u w:val="single"/>
              </w:rPr>
              <w:t>Trainee Advanced Clinical Practitioners</w:t>
            </w:r>
          </w:p>
        </w:tc>
      </w:tr>
      <w:tr w:rsidR="0086036B" w14:paraId="481857B0" w14:textId="77777777" w:rsidTr="005A0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Pr>
          <w:p w14:paraId="4C771219" w14:textId="77777777" w:rsidR="0086036B" w:rsidRPr="006623C1" w:rsidRDefault="0086036B" w:rsidP="0014073F">
            <w:pPr>
              <w:rPr>
                <w:i/>
              </w:rPr>
            </w:pPr>
            <w:r w:rsidRPr="006623C1">
              <w:rPr>
                <w:i/>
              </w:rPr>
              <w:t>What are the supervisions requirements?</w:t>
            </w:r>
          </w:p>
        </w:tc>
        <w:tc>
          <w:tcPr>
            <w:tcW w:w="4453" w:type="pct"/>
          </w:tcPr>
          <w:p w14:paraId="709D28BB" w14:textId="77777777" w:rsidR="003F02BB" w:rsidRDefault="003F02BB" w:rsidP="6AC016F2">
            <w:pPr>
              <w:cnfStyle w:val="000000100000" w:firstRow="0" w:lastRow="0" w:firstColumn="0" w:lastColumn="0" w:oddVBand="0" w:evenVBand="0" w:oddHBand="1" w:evenHBand="0" w:firstRowFirstColumn="0" w:firstRowLastColumn="0" w:lastRowFirstColumn="0" w:lastRowLastColumn="0"/>
              <w:rPr>
                <w:rFonts w:eastAsiaTheme="minorEastAsia"/>
              </w:rPr>
            </w:pPr>
          </w:p>
          <w:p w14:paraId="271D3796" w14:textId="703306EA" w:rsidR="0086036B" w:rsidRDefault="483D5592" w:rsidP="6AC016F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41F104BF">
              <w:rPr>
                <w:rFonts w:eastAsiaTheme="minorEastAsia"/>
              </w:rPr>
              <w:t xml:space="preserve">If you are considering supporting someone to go through ACP masters / apprenticeship </w:t>
            </w:r>
            <w:r w:rsidR="7E01B6DE" w:rsidRPr="41F104BF">
              <w:rPr>
                <w:rFonts w:eastAsiaTheme="minorEastAsia"/>
              </w:rPr>
              <w:t>training,</w:t>
            </w:r>
            <w:r w:rsidRPr="41F104BF">
              <w:rPr>
                <w:rFonts w:eastAsiaTheme="minorEastAsia"/>
              </w:rPr>
              <w:t xml:space="preserve"> then the following document is an essential read as a supervisor</w:t>
            </w:r>
            <w:r w:rsidR="376CE7BC" w:rsidRPr="41F104BF">
              <w:rPr>
                <w:rFonts w:eastAsiaTheme="minorEastAsia"/>
              </w:rPr>
              <w:t xml:space="preserve"> - </w:t>
            </w:r>
            <w:hyperlink r:id="rId110">
              <w:r w:rsidR="4AF7D3E9" w:rsidRPr="41F104BF">
                <w:rPr>
                  <w:rStyle w:val="Hyperlink"/>
                  <w:rFonts w:ascii="Calibri" w:eastAsia="Calibri" w:hAnsi="Calibri" w:cs="Calibri"/>
                </w:rPr>
                <w:t>Workplace Supervision for Advanced Clinical Practice - Advanced Practice (hee.nhs.uk)</w:t>
              </w:r>
            </w:hyperlink>
            <w:r w:rsidR="11483BB4" w:rsidRPr="41F104BF">
              <w:rPr>
                <w:rFonts w:ascii="Calibri" w:eastAsia="Calibri" w:hAnsi="Calibri" w:cs="Calibri"/>
              </w:rPr>
              <w:t xml:space="preserve"> - </w:t>
            </w:r>
            <w:r w:rsidR="679F868C" w:rsidRPr="41F104BF">
              <w:rPr>
                <w:rFonts w:ascii="Calibri" w:eastAsia="Calibri" w:hAnsi="Calibri" w:cs="Calibri"/>
              </w:rPr>
              <w:t>Pages 12-13 define responsibilities of both supervisors</w:t>
            </w:r>
            <w:r w:rsidR="1368A8BE" w:rsidRPr="41F104BF">
              <w:rPr>
                <w:rFonts w:ascii="Calibri" w:eastAsia="Calibri" w:hAnsi="Calibri" w:cs="Calibri"/>
              </w:rPr>
              <w:t xml:space="preserve"> in greater depth</w:t>
            </w:r>
            <w:r w:rsidR="77AE682A" w:rsidRPr="41F104BF">
              <w:rPr>
                <w:rFonts w:ascii="Calibri" w:eastAsia="Calibri" w:hAnsi="Calibri" w:cs="Calibri"/>
              </w:rPr>
              <w:t>.</w:t>
            </w:r>
          </w:p>
          <w:p w14:paraId="4BA844EA" w14:textId="1D2FE599" w:rsidR="0086036B" w:rsidRDefault="0C477317" w:rsidP="6AC016F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6AC016F2">
              <w:rPr>
                <w:rFonts w:ascii="Calibri" w:eastAsia="Calibri" w:hAnsi="Calibri" w:cs="Calibri"/>
              </w:rPr>
              <w:t>Trainee ACPs will need:</w:t>
            </w:r>
          </w:p>
          <w:p w14:paraId="1B8BB93F" w14:textId="6A8AF032" w:rsidR="0086036B" w:rsidRDefault="0C477317" w:rsidP="6AC016F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eastAsia="Calibri"/>
              </w:rPr>
            </w:pPr>
            <w:r w:rsidRPr="6AC016F2">
              <w:rPr>
                <w:rFonts w:eastAsia="Calibri"/>
              </w:rPr>
              <w:t>A Coordinating educational supervisor: This individual will hold overall responsibility and consistency over the period of training.</w:t>
            </w:r>
          </w:p>
          <w:p w14:paraId="0AAF478F" w14:textId="0409C37B" w:rsidR="0086036B" w:rsidRDefault="5305D9E2" w:rsidP="41F104BF">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eastAsia="Calibri"/>
              </w:rPr>
            </w:pPr>
            <w:r w:rsidRPr="41F104BF">
              <w:rPr>
                <w:rFonts w:eastAsia="Calibri"/>
              </w:rPr>
              <w:t xml:space="preserve">A number of associate supervisors: These individuals may offer specific expertise in various aspects of the 4 pillars of advanced practice and can be multi-professional. </w:t>
            </w:r>
          </w:p>
          <w:p w14:paraId="27FB7AEE" w14:textId="5D5143B2" w:rsidR="41F104BF" w:rsidRDefault="41F104BF" w:rsidP="41F104B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1E082CAA" w14:textId="622AD3EB" w:rsidR="0086036B" w:rsidRDefault="56D68F92" w:rsidP="165E9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165E982E">
              <w:rPr>
                <w:rFonts w:ascii="Calibri" w:eastAsia="Calibri" w:hAnsi="Calibri" w:cs="Calibri"/>
              </w:rPr>
              <w:t xml:space="preserve">The minimum expected standard is 1 hour a week of supervision but this can be chunked together in sessions if this is preferable to both parties. </w:t>
            </w:r>
          </w:p>
          <w:p w14:paraId="55BED505" w14:textId="77777777" w:rsidR="0086036B" w:rsidRDefault="0014073F" w:rsidP="6AC016F2">
            <w:pPr>
              <w:cnfStyle w:val="000000100000" w:firstRow="0" w:lastRow="0" w:firstColumn="0" w:lastColumn="0" w:oddVBand="0" w:evenVBand="0" w:oddHBand="1" w:evenHBand="0" w:firstRowFirstColumn="0" w:firstRowLastColumn="0" w:lastRowFirstColumn="0" w:lastRowLastColumn="0"/>
              <w:rPr>
                <w:rStyle w:val="Hyperlink"/>
                <w:rFonts w:ascii="Calibri" w:eastAsia="Calibri" w:hAnsi="Calibri" w:cs="Calibri"/>
              </w:rPr>
            </w:pPr>
            <w:hyperlink r:id="rId111">
              <w:r w:rsidR="506CBD9E" w:rsidRPr="165E982E">
                <w:rPr>
                  <w:rStyle w:val="Hyperlink"/>
                  <w:rFonts w:ascii="Calibri" w:eastAsia="Calibri" w:hAnsi="Calibri" w:cs="Calibri"/>
                </w:rPr>
                <w:t>NHS England » Supervision guidance for primary care network multidisciplinary teams</w:t>
              </w:r>
            </w:hyperlink>
          </w:p>
          <w:p w14:paraId="0EFE2D31" w14:textId="58307329" w:rsidR="003F02BB" w:rsidRDefault="003F02BB" w:rsidP="6AC016F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86036B" w14:paraId="1D6F06ED" w14:textId="77777777" w:rsidTr="005A0254">
        <w:tc>
          <w:tcPr>
            <w:cnfStyle w:val="001000000000" w:firstRow="0" w:lastRow="0" w:firstColumn="1" w:lastColumn="0" w:oddVBand="0" w:evenVBand="0" w:oddHBand="0" w:evenHBand="0" w:firstRowFirstColumn="0" w:firstRowLastColumn="0" w:lastRowFirstColumn="0" w:lastRowLastColumn="0"/>
            <w:tcW w:w="547" w:type="pct"/>
          </w:tcPr>
          <w:p w14:paraId="68E8DF30" w14:textId="77777777" w:rsidR="0086036B" w:rsidRPr="006623C1" w:rsidRDefault="0086036B" w:rsidP="0014073F">
            <w:pPr>
              <w:rPr>
                <w:i/>
              </w:rPr>
            </w:pPr>
            <w:r w:rsidRPr="006623C1">
              <w:rPr>
                <w:i/>
              </w:rPr>
              <w:t xml:space="preserve">Who can supervise them? </w:t>
            </w:r>
          </w:p>
        </w:tc>
        <w:tc>
          <w:tcPr>
            <w:tcW w:w="4453" w:type="pct"/>
          </w:tcPr>
          <w:p w14:paraId="50BCA5D7" w14:textId="77777777" w:rsidR="003F02BB" w:rsidRDefault="003F02BB" w:rsidP="0014073F">
            <w:pPr>
              <w:cnfStyle w:val="000000000000" w:firstRow="0" w:lastRow="0" w:firstColumn="0" w:lastColumn="0" w:oddVBand="0" w:evenVBand="0" w:oddHBand="0" w:evenHBand="0" w:firstRowFirstColumn="0" w:firstRowLastColumn="0" w:lastRowFirstColumn="0" w:lastRowLastColumn="0"/>
            </w:pPr>
          </w:p>
          <w:p w14:paraId="66397ACD" w14:textId="30E4B33B" w:rsidR="0086036B" w:rsidRDefault="525E0EB6" w:rsidP="0014073F">
            <w:pPr>
              <w:cnfStyle w:val="000000000000" w:firstRow="0" w:lastRow="0" w:firstColumn="0" w:lastColumn="0" w:oddVBand="0" w:evenVBand="0" w:oddHBand="0" w:evenHBand="0" w:firstRowFirstColumn="0" w:firstRowLastColumn="0" w:lastRowFirstColumn="0" w:lastRowLastColumn="0"/>
            </w:pPr>
            <w:r>
              <w:t xml:space="preserve">Any </w:t>
            </w:r>
            <w:r w:rsidR="6B5ECCAC">
              <w:t xml:space="preserve">Team member </w:t>
            </w:r>
            <w:r>
              <w:t>who ha</w:t>
            </w:r>
            <w:r w:rsidR="44601259">
              <w:t xml:space="preserve">s </w:t>
            </w:r>
            <w:r>
              <w:t>competency and capability of supervising experienced staff</w:t>
            </w:r>
            <w:r w:rsidR="7E6809FC">
              <w:t xml:space="preserve">. </w:t>
            </w:r>
          </w:p>
          <w:p w14:paraId="6775267E" w14:textId="62E7341D" w:rsidR="0086036B" w:rsidRDefault="0014073F" w:rsidP="6AC016F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12">
              <w:r w:rsidR="26DEB397" w:rsidRPr="6AC016F2">
                <w:rPr>
                  <w:rStyle w:val="Hyperlink"/>
                  <w:rFonts w:ascii="Calibri" w:eastAsia="Calibri" w:hAnsi="Calibri" w:cs="Calibri"/>
                </w:rPr>
                <w:t>Workplace Supervision for Advanced Clinical Practice - Advanced Practice (hee.nhs.uk)</w:t>
              </w:r>
            </w:hyperlink>
          </w:p>
          <w:p w14:paraId="4EB13F6F" w14:textId="64987E27" w:rsidR="0086036B" w:rsidRDefault="26DEB397" w:rsidP="6AC016F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AC016F2">
              <w:rPr>
                <w:rFonts w:ascii="Calibri" w:eastAsia="Calibri" w:hAnsi="Calibri" w:cs="Calibri"/>
              </w:rPr>
              <w:t>Pages 12-13 define responsibilities of both supervisors in greater depth.</w:t>
            </w:r>
          </w:p>
          <w:p w14:paraId="4E9BD1BC" w14:textId="20EF314B" w:rsidR="0086036B" w:rsidRDefault="7E6809FC" w:rsidP="6AC016F2">
            <w:pPr>
              <w:cnfStyle w:val="000000000000" w:firstRow="0" w:lastRow="0" w:firstColumn="0" w:lastColumn="0" w:oddVBand="0" w:evenVBand="0" w:oddHBand="0" w:evenHBand="0" w:firstRowFirstColumn="0" w:firstRowLastColumn="0" w:lastRowFirstColumn="0" w:lastRowLastColumn="0"/>
            </w:pPr>
            <w:r w:rsidRPr="6AC016F2">
              <w:rPr>
                <w:rFonts w:ascii="Calibri" w:eastAsia="Calibri" w:hAnsi="Calibri" w:cs="Calibri"/>
              </w:rPr>
              <w:t xml:space="preserve">The Co-ordinating Education Supervisor will: </w:t>
            </w:r>
          </w:p>
          <w:p w14:paraId="0BCE3683" w14:textId="23D8E9EA" w:rsidR="0086036B" w:rsidRDefault="2649BD93" w:rsidP="41F104B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eastAsia="Calibri"/>
              </w:rPr>
              <w:t xml:space="preserve">Have an in-depth understanding of the advanced clinical practitioner’s role in the specialty, pathway or setting, including factors which may differentiate roles in advanced clinical practice from traditional uni-professional roles in the same setting; </w:t>
            </w:r>
          </w:p>
          <w:p w14:paraId="664353A7" w14:textId="44EEEED7" w:rsidR="0086036B" w:rsidRDefault="34F3E980" w:rsidP="41F104B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eastAsia="Calibri"/>
              </w:rPr>
              <w:t xml:space="preserve">Have a high level of awareness of the range of potential professionals and respective scope of registration for each; </w:t>
            </w:r>
          </w:p>
          <w:p w14:paraId="6674D66F" w14:textId="2652337A" w:rsidR="0086036B" w:rsidRDefault="34F3E980" w:rsidP="41F104B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eastAsia="Calibri"/>
              </w:rPr>
              <w:t xml:space="preserve">Have completed professional development which includes a focus on multi-professional supervision and practice-based education </w:t>
            </w:r>
          </w:p>
          <w:p w14:paraId="04F98CF2" w14:textId="3B0CFD9A" w:rsidR="0086036B" w:rsidRDefault="2649BD93" w:rsidP="41F104B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eastAsia="Calibri"/>
              </w:rPr>
              <w:t xml:space="preserve">Guide and signpost the developing practitioner/ trainee to identify Associate Workplace Supervisors who can support specialty, pathway or setting-specific knowledge and skills; </w:t>
            </w:r>
          </w:p>
          <w:p w14:paraId="12FAE25A" w14:textId="0F1DEA9F" w:rsidR="0086036B" w:rsidRDefault="2649BD93" w:rsidP="41F104B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eastAsia="Calibri"/>
              </w:rPr>
              <w:t xml:space="preserve">Ensure access to sufficient, structured, </w:t>
            </w:r>
            <w:r w:rsidR="2787B6FA" w:rsidRPr="41F104BF">
              <w:rPr>
                <w:rFonts w:eastAsia="Calibri"/>
              </w:rPr>
              <w:t>practice</w:t>
            </w:r>
            <w:r w:rsidR="297E821A" w:rsidRPr="41F104BF">
              <w:rPr>
                <w:rFonts w:eastAsia="Calibri"/>
              </w:rPr>
              <w:t>-</w:t>
            </w:r>
            <w:r w:rsidR="2787B6FA" w:rsidRPr="41F104BF">
              <w:rPr>
                <w:rFonts w:eastAsia="Calibri"/>
              </w:rPr>
              <w:t>based</w:t>
            </w:r>
            <w:r w:rsidRPr="41F104BF">
              <w:rPr>
                <w:rFonts w:eastAsia="Calibri"/>
              </w:rPr>
              <w:t xml:space="preserve"> learning opportunities to ensure the practitioner can develop the agreed advanced clinical practice competences and capabilities; </w:t>
            </w:r>
          </w:p>
          <w:p w14:paraId="3A10D854" w14:textId="2098FF5E" w:rsidR="0086036B" w:rsidRDefault="2649BD93" w:rsidP="41F104B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eastAsia="Calibri"/>
              </w:rPr>
              <w:t xml:space="preserve">Ensure that competency and capability verification is conducted by a suitably authorised or approved registered professional; </w:t>
            </w:r>
          </w:p>
          <w:p w14:paraId="412A4C63" w14:textId="700DB244" w:rsidR="0086036B" w:rsidRDefault="19D7E9DB" w:rsidP="41F104B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eastAsia="Calibri"/>
              </w:rPr>
              <w:t>A</w:t>
            </w:r>
            <w:r w:rsidR="2649BD93" w:rsidRPr="41F104BF">
              <w:rPr>
                <w:rFonts w:eastAsia="Calibri"/>
              </w:rPr>
              <w:t xml:space="preserve">ct as a link with the designated higher education provider/university where required for both apprentice and non-apprentice development routes; </w:t>
            </w:r>
          </w:p>
          <w:p w14:paraId="2A9B4DDE" w14:textId="5AC1CB19" w:rsidR="0086036B" w:rsidRDefault="34F3E980" w:rsidP="41F104B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eastAsia="Calibri"/>
              </w:rPr>
              <w:t xml:space="preserve">Maintain an overview of the practitioner’s progress against an agreed individual learning plan and local/area-specific curriculum; </w:t>
            </w:r>
          </w:p>
          <w:p w14:paraId="0BDFE918" w14:textId="23136763" w:rsidR="0086036B" w:rsidRDefault="34F3E980" w:rsidP="41F104B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eastAsia="Calibri"/>
              </w:rPr>
              <w:t xml:space="preserve">Any pathway specific standards, competences or capabilities required for the advanced clinical practitioner’s role; </w:t>
            </w:r>
          </w:p>
          <w:p w14:paraId="57B11484" w14:textId="253A9485" w:rsidR="0086036B" w:rsidRDefault="2649BD93" w:rsidP="41F104B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eastAsia="Calibri"/>
              </w:rPr>
              <w:t xml:space="preserve">The place for pastoral support; </w:t>
            </w:r>
          </w:p>
          <w:p w14:paraId="39447E79" w14:textId="13B30F80" w:rsidR="0086036B" w:rsidRDefault="2649BD93" w:rsidP="41F104B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eastAsia="Calibri"/>
              </w:rPr>
              <w:t>Supporting a transition from a traditional uni-professional to an advanced clinical practice professional identity.</w:t>
            </w:r>
          </w:p>
          <w:p w14:paraId="48C735FD" w14:textId="67561D74" w:rsidR="0086036B" w:rsidRDefault="0086036B" w:rsidP="6AC016F2">
            <w:pPr>
              <w:cnfStyle w:val="000000000000" w:firstRow="0" w:lastRow="0" w:firstColumn="0" w:lastColumn="0" w:oddVBand="0" w:evenVBand="0" w:oddHBand="0" w:evenHBand="0" w:firstRowFirstColumn="0" w:firstRowLastColumn="0" w:lastRowFirstColumn="0" w:lastRowLastColumn="0"/>
            </w:pPr>
          </w:p>
        </w:tc>
      </w:tr>
      <w:tr w:rsidR="0086036B" w14:paraId="6EF3693A" w14:textId="77777777" w:rsidTr="005A0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Pr>
          <w:p w14:paraId="476967AC" w14:textId="627A9857" w:rsidR="0086036B" w:rsidRPr="006623C1" w:rsidRDefault="3735729B" w:rsidP="41F104BF">
            <w:pPr>
              <w:rPr>
                <w:rFonts w:eastAsiaTheme="minorEastAsia"/>
                <w:i/>
              </w:rPr>
            </w:pPr>
            <w:r w:rsidRPr="41F104BF">
              <w:rPr>
                <w:rFonts w:eastAsiaTheme="minorEastAsia"/>
                <w:i/>
              </w:rPr>
              <w:t>What Training or qualifications do supervisors need?</w:t>
            </w:r>
          </w:p>
        </w:tc>
        <w:tc>
          <w:tcPr>
            <w:tcW w:w="4453" w:type="pct"/>
          </w:tcPr>
          <w:p w14:paraId="3B661B3D" w14:textId="77777777" w:rsidR="003F02BB" w:rsidRDefault="003F02BB" w:rsidP="0014073F">
            <w:pPr>
              <w:cnfStyle w:val="000000100000" w:firstRow="0" w:lastRow="0" w:firstColumn="0" w:lastColumn="0" w:oddVBand="0" w:evenVBand="0" w:oddHBand="1" w:evenHBand="0" w:firstRowFirstColumn="0" w:firstRowLastColumn="0" w:lastRowFirstColumn="0" w:lastRowLastColumn="0"/>
            </w:pPr>
          </w:p>
          <w:p w14:paraId="513C4612" w14:textId="55DA867C" w:rsidR="0086036B" w:rsidRDefault="2BB48294" w:rsidP="0014073F">
            <w:pPr>
              <w:cnfStyle w:val="000000100000" w:firstRow="0" w:lastRow="0" w:firstColumn="0" w:lastColumn="0" w:oddVBand="0" w:evenVBand="0" w:oddHBand="1" w:evenHBand="0" w:firstRowFirstColumn="0" w:firstRowLastColumn="0" w:lastRowFirstColumn="0" w:lastRowLastColumn="0"/>
            </w:pPr>
            <w:r>
              <w:t>No training is mandated but the expectation is there will be experience and prior training in the supervision, coaching and mentoring of others (even if its different professions)</w:t>
            </w:r>
          </w:p>
          <w:p w14:paraId="69B070CF" w14:textId="77777777" w:rsidR="003F02BB" w:rsidRDefault="1AFAB271" w:rsidP="003F02BB">
            <w:pPr>
              <w:cnfStyle w:val="000000100000" w:firstRow="0" w:lastRow="0" w:firstColumn="0" w:lastColumn="0" w:oddVBand="0" w:evenVBand="0" w:oddHBand="1" w:evenHBand="0" w:firstRowFirstColumn="0" w:firstRowLastColumn="0" w:lastRowFirstColumn="0" w:lastRowLastColumn="0"/>
            </w:pPr>
            <w:r>
              <w:t xml:space="preserve">The </w:t>
            </w:r>
            <w:hyperlink r:id="rId113">
              <w:r w:rsidR="784AB5F7" w:rsidRPr="41F104BF">
                <w:rPr>
                  <w:rStyle w:val="Hyperlink"/>
                </w:rPr>
                <w:t>Centre for Advancing P</w:t>
              </w:r>
              <w:r w:rsidRPr="41F104BF">
                <w:rPr>
                  <w:rStyle w:val="Hyperlink"/>
                </w:rPr>
                <w:t>ractice</w:t>
              </w:r>
            </w:hyperlink>
            <w:r>
              <w:t xml:space="preserve"> </w:t>
            </w:r>
            <w:r w:rsidR="04B170C1">
              <w:t>will</w:t>
            </w:r>
            <w:r>
              <w:t xml:space="preserve"> </w:t>
            </w:r>
            <w:r w:rsidR="04B170C1">
              <w:t xml:space="preserve">soon publish </w:t>
            </w:r>
            <w:r>
              <w:t>the key competencies required of supervisors</w:t>
            </w:r>
            <w:r w:rsidR="003F02BB">
              <w:t xml:space="preserve"> – please check their website for future updates.</w:t>
            </w:r>
          </w:p>
          <w:p w14:paraId="31BB0674" w14:textId="64D8BBFB" w:rsidR="003F02BB" w:rsidRDefault="003F02BB" w:rsidP="003F02BB">
            <w:pPr>
              <w:cnfStyle w:val="000000100000" w:firstRow="0" w:lastRow="0" w:firstColumn="0" w:lastColumn="0" w:oddVBand="0" w:evenVBand="0" w:oddHBand="1" w:evenHBand="0" w:firstRowFirstColumn="0" w:firstRowLastColumn="0" w:lastRowFirstColumn="0" w:lastRowLastColumn="0"/>
            </w:pPr>
          </w:p>
        </w:tc>
      </w:tr>
      <w:tr w:rsidR="0086036B" w14:paraId="28A0437A" w14:textId="77777777" w:rsidTr="005A0254">
        <w:tc>
          <w:tcPr>
            <w:cnfStyle w:val="001000000000" w:firstRow="0" w:lastRow="0" w:firstColumn="1" w:lastColumn="0" w:oddVBand="0" w:evenVBand="0" w:oddHBand="0" w:evenHBand="0" w:firstRowFirstColumn="0" w:firstRowLastColumn="0" w:lastRowFirstColumn="0" w:lastRowLastColumn="0"/>
            <w:tcW w:w="547" w:type="pct"/>
          </w:tcPr>
          <w:p w14:paraId="0B18D527" w14:textId="64CD6EA1" w:rsidR="0086036B" w:rsidRPr="006623C1" w:rsidRDefault="2F7A0170" w:rsidP="0750812C">
            <w:pPr>
              <w:rPr>
                <w:rFonts w:eastAsiaTheme="minorEastAsia"/>
                <w:i/>
              </w:rPr>
            </w:pPr>
            <w:r w:rsidRPr="0750812C">
              <w:rPr>
                <w:rFonts w:eastAsiaTheme="minorEastAsia"/>
                <w:i/>
              </w:rPr>
              <w:lastRenderedPageBreak/>
              <w:t>Where can supervisors access the relevant training / CPD?</w:t>
            </w:r>
          </w:p>
        </w:tc>
        <w:tc>
          <w:tcPr>
            <w:tcW w:w="4453" w:type="pct"/>
          </w:tcPr>
          <w:p w14:paraId="7A181BAE" w14:textId="31FBF02B" w:rsidR="0086036B" w:rsidRDefault="0014073F" w:rsidP="6AC016F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14">
              <w:r w:rsidR="5FA13486" w:rsidRPr="6AC016F2">
                <w:rPr>
                  <w:rStyle w:val="Hyperlink"/>
                  <w:rFonts w:ascii="Calibri" w:eastAsia="Calibri" w:hAnsi="Calibri" w:cs="Calibri"/>
                </w:rPr>
                <w:t>HEE elfh Hub (e-lfh.org.uk)</w:t>
              </w:r>
            </w:hyperlink>
          </w:p>
          <w:p w14:paraId="3289C9D5" w14:textId="61DABF9C" w:rsidR="0086036B" w:rsidRDefault="5FA13486" w:rsidP="6AC016F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Calibri"/>
              </w:rPr>
            </w:pPr>
            <w:r w:rsidRPr="6AC016F2">
              <w:rPr>
                <w:rFonts w:eastAsia="Calibri"/>
              </w:rPr>
              <w:t>Educator training resources (ETR) NEW course</w:t>
            </w:r>
          </w:p>
          <w:p w14:paraId="3FD8ABF3" w14:textId="18F64ED8" w:rsidR="3CDEAD96" w:rsidRDefault="3CDEAD96" w:rsidP="792B040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792B0402">
              <w:rPr>
                <w:rFonts w:eastAsia="Calibri"/>
              </w:rPr>
              <w:t xml:space="preserve">Module 1 includes sessions on: Supervision, effective feedback, supporting learners </w:t>
            </w:r>
          </w:p>
          <w:p w14:paraId="799A4A3A" w14:textId="27A18901" w:rsidR="792B0402" w:rsidRDefault="792B0402" w:rsidP="792B04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7F8CC083" w14:textId="10E9D8C2" w:rsidR="0086036B" w:rsidRDefault="3CDEAD96" w:rsidP="792B040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2B0402">
              <w:rPr>
                <w:rFonts w:eastAsiaTheme="minorEastAsia"/>
              </w:rPr>
              <w:t>Ongoing CPD around multi-professional supervision can be accessed via the southwest primary care academy virtual events:</w:t>
            </w:r>
            <w:r w:rsidR="5AD60560" w:rsidRPr="792B0402">
              <w:rPr>
                <w:rFonts w:eastAsiaTheme="minorEastAsia"/>
              </w:rPr>
              <w:t xml:space="preserve"> </w:t>
            </w:r>
            <w:hyperlink r:id="rId115">
              <w:r w:rsidRPr="792B0402">
                <w:rPr>
                  <w:rStyle w:val="Hyperlink"/>
                  <w:rFonts w:ascii="Calibri" w:eastAsia="Calibri" w:hAnsi="Calibri" w:cs="Calibri"/>
                </w:rPr>
                <w:t>Upcoming Events | Primary Care Academy (swpca.org.uk)</w:t>
              </w:r>
            </w:hyperlink>
          </w:p>
          <w:p w14:paraId="34307430" w14:textId="5D972242" w:rsidR="0086036B" w:rsidRDefault="5E106D1F" w:rsidP="6AC016F2">
            <w:pPr>
              <w:cnfStyle w:val="000000000000" w:firstRow="0" w:lastRow="0" w:firstColumn="0" w:lastColumn="0" w:oddVBand="0" w:evenVBand="0" w:oddHBand="0" w:evenHBand="0" w:firstRowFirstColumn="0" w:firstRowLastColumn="0" w:lastRowFirstColumn="0" w:lastRowLastColumn="0"/>
              <w:rPr>
                <w:rFonts w:eastAsiaTheme="minorEastAsia"/>
                <w:b/>
                <w:bCs/>
              </w:rPr>
            </w:pPr>
            <w:r w:rsidRPr="792B0402">
              <w:rPr>
                <w:rFonts w:eastAsiaTheme="minorEastAsia"/>
                <w:b/>
                <w:bCs/>
              </w:rPr>
              <w:t>Becoming an Educational or Clinical Supervisor</w:t>
            </w:r>
            <w:r w:rsidR="011217FB" w:rsidRPr="792B0402">
              <w:rPr>
                <w:rFonts w:eastAsiaTheme="minorEastAsia"/>
                <w:b/>
                <w:bCs/>
              </w:rPr>
              <w:t xml:space="preserve"> if you are a GP</w:t>
            </w:r>
            <w:r w:rsidRPr="792B0402">
              <w:rPr>
                <w:rFonts w:eastAsiaTheme="minorEastAsia"/>
                <w:b/>
                <w:bCs/>
              </w:rPr>
              <w:t>:</w:t>
            </w:r>
          </w:p>
          <w:p w14:paraId="628C38EF" w14:textId="3E954B7E" w:rsidR="0086036B" w:rsidRDefault="67B0B261" w:rsidP="6AC016F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6AC016F2">
              <w:rPr>
                <w:rFonts w:asciiTheme="minorHAnsi" w:eastAsiaTheme="minorEastAsia" w:hAnsiTheme="minorHAnsi" w:cstheme="minorBidi"/>
              </w:rPr>
              <w:t>All qualified GPs wishing to pursue accreditation as a named Educational and/or Clinical Supervisor, either for the first time, after relocating to the South West GP School footprint, or following a break from active supervision, should complete this Expression of Interest form.</w:t>
            </w:r>
          </w:p>
          <w:p w14:paraId="71532141" w14:textId="458A352D" w:rsidR="0086036B" w:rsidRDefault="0014073F" w:rsidP="6AC016F2">
            <w:pPr>
              <w:cnfStyle w:val="000000000000" w:firstRow="0" w:lastRow="0" w:firstColumn="0" w:lastColumn="0" w:oddVBand="0" w:evenVBand="0" w:oddHBand="0" w:evenHBand="0" w:firstRowFirstColumn="0" w:firstRowLastColumn="0" w:lastRowFirstColumn="0" w:lastRowLastColumn="0"/>
              <w:rPr>
                <w:rFonts w:eastAsiaTheme="minorEastAsia"/>
              </w:rPr>
            </w:pPr>
            <w:hyperlink r:id="rId116">
              <w:r w:rsidR="67B0B261" w:rsidRPr="6AC016F2">
                <w:rPr>
                  <w:rFonts w:eastAsiaTheme="minorEastAsia"/>
                  <w:color w:val="0000FF"/>
                  <w:u w:val="single"/>
                </w:rPr>
                <w:t>Supervision of GP Training - Peninsula Primary Care (peninsuladeanery.nhs.uk)</w:t>
              </w:r>
            </w:hyperlink>
          </w:p>
          <w:p w14:paraId="40F24627" w14:textId="6B5E328B" w:rsidR="0086036B" w:rsidRDefault="389BB03A" w:rsidP="6AC016F2">
            <w:pPr>
              <w:cnfStyle w:val="000000000000" w:firstRow="0" w:lastRow="0" w:firstColumn="0" w:lastColumn="0" w:oddVBand="0" w:evenVBand="0" w:oddHBand="0" w:evenHBand="0" w:firstRowFirstColumn="0" w:firstRowLastColumn="0" w:lastRowFirstColumn="0" w:lastRowLastColumn="0"/>
              <w:rPr>
                <w:rFonts w:eastAsiaTheme="minorEastAsia"/>
                <w:b/>
                <w:bCs/>
              </w:rPr>
            </w:pPr>
            <w:r w:rsidRPr="41F104BF">
              <w:rPr>
                <w:rFonts w:eastAsiaTheme="minorEastAsia"/>
                <w:b/>
                <w:bCs/>
              </w:rPr>
              <w:t>Southwest Multi</w:t>
            </w:r>
            <w:r w:rsidR="73693837" w:rsidRPr="41F104BF">
              <w:rPr>
                <w:rFonts w:eastAsiaTheme="minorEastAsia"/>
                <w:b/>
                <w:bCs/>
              </w:rPr>
              <w:t>-</w:t>
            </w:r>
            <w:r w:rsidRPr="41F104BF">
              <w:rPr>
                <w:rFonts w:eastAsiaTheme="minorEastAsia"/>
                <w:b/>
                <w:bCs/>
              </w:rPr>
              <w:t>professional Modular Supervisor Pathway Project</w:t>
            </w:r>
          </w:p>
          <w:p w14:paraId="4B4260FC" w14:textId="4971AE83" w:rsidR="0086036B" w:rsidRDefault="0014073F" w:rsidP="6AC016F2">
            <w:pPr>
              <w:cnfStyle w:val="000000000000" w:firstRow="0" w:lastRow="0" w:firstColumn="0" w:lastColumn="0" w:oddVBand="0" w:evenVBand="0" w:oddHBand="0" w:evenHBand="0" w:firstRowFirstColumn="0" w:firstRowLastColumn="0" w:lastRowFirstColumn="0" w:lastRowLastColumn="0"/>
              <w:rPr>
                <w:rFonts w:eastAsiaTheme="minorEastAsia"/>
              </w:rPr>
            </w:pPr>
            <w:hyperlink r:id="rId117">
              <w:r w:rsidR="67B0B261" w:rsidRPr="6AC016F2">
                <w:rPr>
                  <w:rFonts w:eastAsiaTheme="minorEastAsia"/>
                  <w:color w:val="2DC9FE"/>
                  <w:u w:val="single"/>
                </w:rPr>
                <w:t>Modular-Supervisors-Course-summary-Jan-2023.pdf</w:t>
              </w:r>
            </w:hyperlink>
          </w:p>
          <w:p w14:paraId="34CACC42" w14:textId="10171B89" w:rsidR="0086036B" w:rsidRDefault="69470A68" w:rsidP="6AC016F2">
            <w:pPr>
              <w:cnfStyle w:val="000000000000" w:firstRow="0" w:lastRow="0" w:firstColumn="0" w:lastColumn="0" w:oddVBand="0" w:evenVBand="0" w:oddHBand="0" w:evenHBand="0" w:firstRowFirstColumn="0" w:firstRowLastColumn="0" w:lastRowFirstColumn="0" w:lastRowLastColumn="0"/>
              <w:rPr>
                <w:rFonts w:eastAsiaTheme="minorEastAsia"/>
              </w:rPr>
            </w:pPr>
            <w:r w:rsidRPr="792B0402">
              <w:rPr>
                <w:rFonts w:eastAsiaTheme="minorEastAsia"/>
              </w:rPr>
              <w:t>Once a prospective supervisor has completed the appropriate course modules, they will be contacted by the local Programme team, to arrange an initial approval meeting.</w:t>
            </w:r>
          </w:p>
          <w:p w14:paraId="705A5E71" w14:textId="322BF664" w:rsidR="159E7745" w:rsidRDefault="159E7745" w:rsidP="792B0402">
            <w:pPr>
              <w:cnfStyle w:val="000000000000" w:firstRow="0" w:lastRow="0" w:firstColumn="0" w:lastColumn="0" w:oddVBand="0" w:evenVBand="0" w:oddHBand="0" w:evenHBand="0" w:firstRowFirstColumn="0" w:firstRowLastColumn="0" w:lastRowFirstColumn="0" w:lastRowLastColumn="0"/>
              <w:rPr>
                <w:rFonts w:eastAsiaTheme="minorEastAsia"/>
                <w:b/>
                <w:bCs/>
              </w:rPr>
            </w:pPr>
            <w:r w:rsidRPr="792B0402">
              <w:rPr>
                <w:rFonts w:eastAsiaTheme="minorEastAsia"/>
                <w:b/>
                <w:bCs/>
              </w:rPr>
              <w:t xml:space="preserve">Other training / CPD offers: </w:t>
            </w:r>
          </w:p>
          <w:p w14:paraId="77017DCB" w14:textId="51049527" w:rsidR="0086036B"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18">
              <w:r w:rsidR="7F7F70C7" w:rsidRPr="0517F9EE">
                <w:rPr>
                  <w:rStyle w:val="Hyperlink"/>
                  <w:rFonts w:ascii="Calibri" w:eastAsia="Calibri" w:hAnsi="Calibri" w:cs="Calibri"/>
                </w:rPr>
                <w:t>Complex Clinical Reasoning - elearning for healthcare (e-lfh.org.uk)</w:t>
              </w:r>
            </w:hyperlink>
          </w:p>
          <w:p w14:paraId="3520FEF6" w14:textId="35FAF0B3" w:rsidR="0086036B" w:rsidRDefault="0014073F" w:rsidP="0517F9E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19">
              <w:r w:rsidR="232D47DB" w:rsidRPr="273A8A1A">
                <w:rPr>
                  <w:rStyle w:val="Hyperlink"/>
                  <w:rFonts w:ascii="Calibri" w:eastAsia="Calibri" w:hAnsi="Calibri" w:cs="Calibri"/>
                </w:rPr>
                <w:t>The Centre for Advancing Practice - Complex Clinical Reasoning Programme: A Supervisor Guide (e-learningforhealthcare.org.uk)</w:t>
              </w:r>
            </w:hyperlink>
          </w:p>
          <w:p w14:paraId="066CEE0B" w14:textId="06CD7103" w:rsidR="0086036B" w:rsidRDefault="0014073F" w:rsidP="273A8A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20">
              <w:r w:rsidR="61D103CC" w:rsidRPr="273A8A1A">
                <w:rPr>
                  <w:rStyle w:val="Hyperlink"/>
                  <w:rFonts w:ascii="Calibri" w:eastAsia="Calibri" w:hAnsi="Calibri" w:cs="Calibri"/>
                </w:rPr>
                <w:t>Module | University of Exeter Medical School | University of Exeter</w:t>
              </w:r>
            </w:hyperlink>
          </w:p>
          <w:p w14:paraId="2D91D448" w14:textId="6B68284E" w:rsidR="0086036B" w:rsidRDefault="0014073F" w:rsidP="273A8A1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21">
              <w:r w:rsidR="61D103CC" w:rsidRPr="483F668A">
                <w:rPr>
                  <w:rStyle w:val="Hyperlink"/>
                  <w:rFonts w:ascii="Calibri" w:eastAsia="Calibri" w:hAnsi="Calibri" w:cs="Calibri"/>
                </w:rPr>
                <w:t>PgCert Clinical Education - University of Plymouth</w:t>
              </w:r>
            </w:hyperlink>
          </w:p>
          <w:p w14:paraId="52B5EF0A" w14:textId="3CA1F5B0" w:rsidR="0086036B" w:rsidRDefault="0014073F" w:rsidP="483F668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22" w:anchor="nhs-block-anchor-5">
              <w:r w:rsidR="63B40320" w:rsidRPr="483F668A">
                <w:rPr>
                  <w:rStyle w:val="Hyperlink"/>
                  <w:rFonts w:ascii="Calibri" w:eastAsia="Calibri" w:hAnsi="Calibri" w:cs="Calibri"/>
                </w:rPr>
                <w:t>South West Resources for Trainees and Supervisors - Advanced Practice (hee.nhs.uk)</w:t>
              </w:r>
            </w:hyperlink>
          </w:p>
        </w:tc>
      </w:tr>
    </w:tbl>
    <w:p w14:paraId="274967ED" w14:textId="77777777" w:rsidR="0086036B" w:rsidRDefault="0086036B"/>
    <w:p w14:paraId="4901BBC4" w14:textId="00BA346D" w:rsidR="41F104BF" w:rsidRDefault="41F104BF">
      <w:r>
        <w:br w:type="page"/>
      </w:r>
    </w:p>
    <w:p w14:paraId="4624C950" w14:textId="77777777" w:rsidR="006623C1" w:rsidRPr="003F02BB" w:rsidRDefault="006623C1">
      <w:pPr>
        <w:rPr>
          <w:sz w:val="40"/>
          <w:szCs w:val="40"/>
        </w:rPr>
      </w:pPr>
    </w:p>
    <w:tbl>
      <w:tblPr>
        <w:tblStyle w:val="GridTable5Dark-Accent1"/>
        <w:tblW w:w="5000" w:type="pct"/>
        <w:tblLook w:val="04A0" w:firstRow="1" w:lastRow="0" w:firstColumn="1" w:lastColumn="0" w:noHBand="0" w:noVBand="1"/>
      </w:tblPr>
      <w:tblGrid>
        <w:gridCol w:w="1115"/>
        <w:gridCol w:w="9647"/>
      </w:tblGrid>
      <w:tr w:rsidR="41F104BF" w:rsidRPr="003F02BB" w14:paraId="4A142DCD" w14:textId="77777777" w:rsidTr="0014073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44048CB3" w14:textId="66FAAF9F" w:rsidR="007BA460" w:rsidRPr="003F02BB" w:rsidRDefault="007BA460" w:rsidP="41F104BF">
            <w:pPr>
              <w:rPr>
                <w:sz w:val="40"/>
                <w:szCs w:val="40"/>
                <w:u w:val="single"/>
              </w:rPr>
            </w:pPr>
            <w:r w:rsidRPr="003F02BB">
              <w:rPr>
                <w:sz w:val="40"/>
                <w:szCs w:val="40"/>
                <w:u w:val="single"/>
              </w:rPr>
              <w:t xml:space="preserve">Clinical Pharmacist </w:t>
            </w:r>
          </w:p>
        </w:tc>
      </w:tr>
      <w:tr w:rsidR="004E12A3" w14:paraId="68591F7A" w14:textId="77777777" w:rsidTr="00140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537F92C4" w14:textId="77777777" w:rsidR="004E12A3" w:rsidRPr="006623C1" w:rsidRDefault="004E12A3" w:rsidP="0014073F">
            <w:pPr>
              <w:rPr>
                <w:i/>
              </w:rPr>
            </w:pPr>
            <w:r w:rsidRPr="006623C1">
              <w:rPr>
                <w:i/>
              </w:rPr>
              <w:t>What are the supervisions requirements?</w:t>
            </w:r>
          </w:p>
        </w:tc>
        <w:tc>
          <w:tcPr>
            <w:tcW w:w="4481" w:type="pct"/>
          </w:tcPr>
          <w:p w14:paraId="59E6E4BA" w14:textId="71594E2E" w:rsidR="3C2C71FA" w:rsidRDefault="0014073F" w:rsidP="41F104B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123">
              <w:r w:rsidR="3C2C71FA" w:rsidRPr="41F104BF">
                <w:rPr>
                  <w:rStyle w:val="Hyperlink"/>
                  <w:rFonts w:ascii="Calibri" w:eastAsia="Calibri" w:hAnsi="Calibri" w:cs="Calibri"/>
                </w:rPr>
                <w:t>NHSE Network Contract DES 2022-23</w:t>
              </w:r>
            </w:hyperlink>
            <w:r w:rsidR="3C2C71FA" w:rsidRPr="41F104BF">
              <w:rPr>
                <w:rFonts w:ascii="Calibri" w:eastAsia="Calibri" w:hAnsi="Calibri" w:cs="Calibri"/>
              </w:rPr>
              <w:t xml:space="preserve"> </w:t>
            </w:r>
          </w:p>
          <w:p w14:paraId="39BFFF18" w14:textId="51A1F779" w:rsidR="004E12A3" w:rsidRDefault="0014073F" w:rsidP="454847A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124">
              <w:r w:rsidR="1B7EE493" w:rsidRPr="41F104BF">
                <w:rPr>
                  <w:rStyle w:val="Hyperlink"/>
                  <w:rFonts w:ascii="Calibri" w:eastAsia="Calibri" w:hAnsi="Calibri" w:cs="Calibri"/>
                </w:rPr>
                <w:t>CPPE - Centre for Pharmacy Postgraduate Education</w:t>
              </w:r>
            </w:hyperlink>
            <w:r w:rsidR="78ACD839" w:rsidRPr="41F104BF">
              <w:rPr>
                <w:rFonts w:ascii="Calibri" w:eastAsia="Calibri" w:hAnsi="Calibri" w:cs="Calibri"/>
              </w:rPr>
              <w:t xml:space="preserve"> has published a Primary Care Pharmacy Education Pathway. </w:t>
            </w:r>
          </w:p>
          <w:p w14:paraId="40F14766" w14:textId="381E46EB" w:rsidR="004E12A3" w:rsidRDefault="78ACD839" w:rsidP="165E982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41F104BF">
              <w:rPr>
                <w:rFonts w:ascii="Calibri" w:eastAsia="Calibri" w:hAnsi="Calibri" w:cs="Calibri"/>
              </w:rPr>
              <w:t>‘</w:t>
            </w:r>
            <w:r w:rsidR="370378B3" w:rsidRPr="41F104BF">
              <w:rPr>
                <w:rFonts w:ascii="Calibri" w:eastAsia="Calibri" w:hAnsi="Calibri" w:cs="Calibri"/>
              </w:rPr>
              <w:t>This pathway will equip pharmacy professionals with the necessary knowledge, skills and experience to work in the primary care setting as part of a multidisciplinary team in a patient-facing role. The pathway includes a range of different study methods to suit a variety of learning styles, a series of assessments linked with each module and support from a CPPE education supervisor. The structure of the pathway is designed to develop strong networks and peer support.</w:t>
            </w:r>
            <w:r w:rsidR="289AEED5" w:rsidRPr="41F104BF">
              <w:rPr>
                <w:rFonts w:ascii="Calibri" w:eastAsia="Calibri" w:hAnsi="Calibri" w:cs="Calibri"/>
              </w:rPr>
              <w:t>’</w:t>
            </w:r>
          </w:p>
          <w:p w14:paraId="602E394D" w14:textId="628DFF4F" w:rsidR="004E12A3" w:rsidRDefault="0014073F" w:rsidP="57FE4C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125">
              <w:r w:rsidR="4E8B8BE8" w:rsidRPr="165E982E">
                <w:rPr>
                  <w:rStyle w:val="Hyperlink"/>
                  <w:rFonts w:ascii="Calibri" w:eastAsia="Calibri" w:hAnsi="Calibri" w:cs="Calibri"/>
                </w:rPr>
                <w:t>NHS England » Supervision guidance for primary care network multidisciplinary teams</w:t>
              </w:r>
            </w:hyperlink>
          </w:p>
        </w:tc>
      </w:tr>
      <w:tr w:rsidR="004E12A3" w14:paraId="544519B5" w14:textId="77777777" w:rsidTr="0014073F">
        <w:tc>
          <w:tcPr>
            <w:cnfStyle w:val="001000000000" w:firstRow="0" w:lastRow="0" w:firstColumn="1" w:lastColumn="0" w:oddVBand="0" w:evenVBand="0" w:oddHBand="0" w:evenHBand="0" w:firstRowFirstColumn="0" w:firstRowLastColumn="0" w:lastRowFirstColumn="0" w:lastRowLastColumn="0"/>
            <w:tcW w:w="519" w:type="pct"/>
          </w:tcPr>
          <w:p w14:paraId="3E1989BA" w14:textId="77777777" w:rsidR="004E12A3" w:rsidRPr="006623C1" w:rsidRDefault="004E12A3" w:rsidP="0014073F">
            <w:pPr>
              <w:rPr>
                <w:i/>
              </w:rPr>
            </w:pPr>
            <w:r w:rsidRPr="006623C1">
              <w:rPr>
                <w:i/>
              </w:rPr>
              <w:t xml:space="preserve">Who can supervise them? </w:t>
            </w:r>
          </w:p>
        </w:tc>
        <w:tc>
          <w:tcPr>
            <w:tcW w:w="4481" w:type="pct"/>
          </w:tcPr>
          <w:p w14:paraId="658D34DA" w14:textId="22818207" w:rsidR="004E12A3" w:rsidRDefault="4682402D" w:rsidP="454847A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1F104BF">
              <w:rPr>
                <w:rFonts w:ascii="Calibri" w:eastAsia="Calibri" w:hAnsi="Calibri" w:cs="Calibri"/>
              </w:rPr>
              <w:t xml:space="preserve">Section 4 – </w:t>
            </w:r>
            <w:r w:rsidR="25037082" w:rsidRPr="41F104BF">
              <w:rPr>
                <w:rFonts w:ascii="Calibri" w:eastAsia="Calibri" w:hAnsi="Calibri" w:cs="Calibri"/>
              </w:rPr>
              <w:t>‘</w:t>
            </w:r>
            <w:r w:rsidRPr="41F104BF">
              <w:rPr>
                <w:rFonts w:ascii="Calibri" w:eastAsia="Calibri" w:hAnsi="Calibri" w:cs="Calibri"/>
              </w:rPr>
              <w:t>Each pharmacy professional will have a named clinical supervisor who will supervise them in the workplace, providing a rapid response to issues as they arise. The clinical supervisor will be appointed by the employing organisation/PCN.</w:t>
            </w:r>
            <w:r w:rsidR="169C9403" w:rsidRPr="41F104BF">
              <w:rPr>
                <w:rFonts w:ascii="Calibri" w:eastAsia="Calibri" w:hAnsi="Calibri" w:cs="Calibri"/>
              </w:rPr>
              <w:t>’</w:t>
            </w:r>
          </w:p>
          <w:tbl>
            <w:tblPr>
              <w:tblStyle w:val="GridTable5Dark-Accent1"/>
              <w:tblW w:w="13673" w:type="dxa"/>
              <w:tblLook w:val="06A0" w:firstRow="1" w:lastRow="0" w:firstColumn="1" w:lastColumn="0" w:noHBand="1" w:noVBand="1"/>
            </w:tblPr>
            <w:tblGrid>
              <w:gridCol w:w="5700"/>
              <w:gridCol w:w="7973"/>
            </w:tblGrid>
            <w:tr w:rsidR="454847AB" w14:paraId="40011D5F" w14:textId="77777777" w:rsidTr="47FED0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00" w:type="dxa"/>
                </w:tcPr>
                <w:p w14:paraId="2A0C412A" w14:textId="4D3DF96D" w:rsidR="2498C61B" w:rsidRDefault="09C97EB3" w:rsidP="41F104BF">
                  <w:pPr>
                    <w:rPr>
                      <w:rFonts w:ascii="Calibri" w:eastAsia="Calibri" w:hAnsi="Calibri" w:cs="Calibri"/>
                    </w:rPr>
                  </w:pPr>
                  <w:r w:rsidRPr="41F104BF">
                    <w:rPr>
                      <w:rFonts w:ascii="Calibri" w:eastAsia="Calibri" w:hAnsi="Calibri" w:cs="Calibri"/>
                    </w:rPr>
                    <w:t>Pharmacy professional</w:t>
                  </w:r>
                </w:p>
              </w:tc>
              <w:tc>
                <w:tcPr>
                  <w:tcW w:w="7973" w:type="dxa"/>
                </w:tcPr>
                <w:p w14:paraId="22A862F4" w14:textId="42C7C127" w:rsidR="2498C61B" w:rsidRDefault="09C97EB3" w:rsidP="41F104BF">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rPr>
                  </w:pPr>
                  <w:r w:rsidRPr="41F104BF">
                    <w:rPr>
                      <w:rFonts w:ascii="Calibri" w:eastAsia="Calibri" w:hAnsi="Calibri" w:cs="Calibri"/>
                      <w:b w:val="0"/>
                    </w:rPr>
                    <w:t>Clinical supervisor required</w:t>
                  </w:r>
                </w:p>
              </w:tc>
            </w:tr>
            <w:tr w:rsidR="454847AB" w14:paraId="7D29F3B2" w14:textId="77777777" w:rsidTr="47FED0BE">
              <w:trPr>
                <w:trHeight w:val="300"/>
              </w:trPr>
              <w:tc>
                <w:tcPr>
                  <w:cnfStyle w:val="001000000000" w:firstRow="0" w:lastRow="0" w:firstColumn="1" w:lastColumn="0" w:oddVBand="0" w:evenVBand="0" w:oddHBand="0" w:evenHBand="0" w:firstRowFirstColumn="0" w:firstRowLastColumn="0" w:lastRowFirstColumn="0" w:lastRowLastColumn="0"/>
                  <w:tcW w:w="5700" w:type="dxa"/>
                </w:tcPr>
                <w:p w14:paraId="22F378A5" w14:textId="675663FC" w:rsidR="023636FD" w:rsidRDefault="5FCE16F8" w:rsidP="41F104BF">
                  <w:pPr>
                    <w:rPr>
                      <w:rFonts w:ascii="Calibri" w:eastAsia="Calibri" w:hAnsi="Calibri" w:cs="Calibri"/>
                    </w:rPr>
                  </w:pPr>
                  <w:r w:rsidRPr="41F104BF">
                    <w:rPr>
                      <w:rFonts w:ascii="Calibri" w:eastAsia="Calibri" w:hAnsi="Calibri" w:cs="Calibri"/>
                    </w:rPr>
                    <w:t xml:space="preserve">Pharmacist working </w:t>
                  </w:r>
                  <w:r w:rsidR="1A8E7CC9" w:rsidRPr="41F104BF">
                    <w:rPr>
                      <w:rFonts w:ascii="Calibri" w:eastAsia="Calibri" w:hAnsi="Calibri" w:cs="Calibri"/>
                    </w:rPr>
                    <w:t xml:space="preserve">in a </w:t>
                  </w:r>
                  <w:r w:rsidRPr="41F104BF">
                    <w:rPr>
                      <w:rFonts w:ascii="Calibri" w:eastAsia="Calibri" w:hAnsi="Calibri" w:cs="Calibri"/>
                    </w:rPr>
                    <w:t>GP practice and/or care homes</w:t>
                  </w:r>
                </w:p>
              </w:tc>
              <w:tc>
                <w:tcPr>
                  <w:tcW w:w="7973" w:type="dxa"/>
                </w:tcPr>
                <w:p w14:paraId="07EF3456" w14:textId="11512028" w:rsidR="023636FD" w:rsidRDefault="023636FD" w:rsidP="454847AB">
                  <w:pPr>
                    <w:cnfStyle w:val="000000000000" w:firstRow="0" w:lastRow="0" w:firstColumn="0" w:lastColumn="0" w:oddVBand="0" w:evenVBand="0" w:oddHBand="0" w:evenHBand="0" w:firstRowFirstColumn="0" w:firstRowLastColumn="0" w:lastRowFirstColumn="0" w:lastRowLastColumn="0"/>
                  </w:pPr>
                  <w:r w:rsidRPr="454847AB">
                    <w:rPr>
                      <w:rFonts w:ascii="Calibri" w:eastAsia="Calibri" w:hAnsi="Calibri" w:cs="Calibri"/>
                    </w:rPr>
                    <w:t>GP or other medic eg, consultant community geriatrician for pharmacists working solely in care homes</w:t>
                  </w:r>
                </w:p>
              </w:tc>
            </w:tr>
          </w:tbl>
          <w:p w14:paraId="0F28024C" w14:textId="5C06EC57" w:rsidR="004E12A3" w:rsidRDefault="372E483F" w:rsidP="41F104B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rPr>
            </w:pPr>
            <w:r w:rsidRPr="41F104BF">
              <w:rPr>
                <w:rFonts w:ascii="Calibri" w:eastAsia="Calibri" w:hAnsi="Calibri" w:cs="Calibri"/>
                <w:i/>
                <w:iCs/>
              </w:rPr>
              <w:t>p</w:t>
            </w:r>
            <w:r w:rsidR="4682402D" w:rsidRPr="41F104BF">
              <w:rPr>
                <w:rFonts w:ascii="Calibri" w:eastAsia="Calibri" w:hAnsi="Calibri" w:cs="Calibri"/>
                <w:i/>
                <w:iCs/>
              </w:rPr>
              <w:t>14 Primary care pharmacy education pathway Clinical supervisor handbook</w:t>
            </w:r>
          </w:p>
          <w:p w14:paraId="74C56874" w14:textId="22B854C5" w:rsidR="004E12A3" w:rsidRDefault="004E12A3" w:rsidP="454847A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4E12A3" w14:paraId="1D3CAC33" w14:textId="77777777" w:rsidTr="00140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2889F3DC" w14:textId="53BEA099" w:rsidR="004E12A3" w:rsidRPr="006623C1" w:rsidRDefault="2AAD42F8" w:rsidP="41F104BF">
            <w:pPr>
              <w:rPr>
                <w:rFonts w:eastAsiaTheme="minorEastAsia"/>
                <w:i/>
              </w:rPr>
            </w:pPr>
            <w:r w:rsidRPr="41F104BF">
              <w:rPr>
                <w:rFonts w:eastAsiaTheme="minorEastAsia"/>
                <w:i/>
              </w:rPr>
              <w:t>What Training or qualifications do supervisors need?</w:t>
            </w:r>
          </w:p>
          <w:p w14:paraId="79F8206C" w14:textId="6817C68B" w:rsidR="004E12A3" w:rsidRPr="006623C1" w:rsidRDefault="004E12A3" w:rsidP="41F104BF">
            <w:pPr>
              <w:rPr>
                <w:rFonts w:eastAsiaTheme="minorEastAsia"/>
                <w:i/>
              </w:rPr>
            </w:pPr>
          </w:p>
        </w:tc>
        <w:tc>
          <w:tcPr>
            <w:tcW w:w="4481" w:type="pct"/>
          </w:tcPr>
          <w:p w14:paraId="19CFEEB6" w14:textId="5FDD1C0F" w:rsidR="004E12A3" w:rsidRDefault="071A51D2" w:rsidP="454847AB">
            <w:pPr>
              <w:cnfStyle w:val="000000100000" w:firstRow="0" w:lastRow="0" w:firstColumn="0" w:lastColumn="0" w:oddVBand="0" w:evenVBand="0" w:oddHBand="1" w:evenHBand="0" w:firstRowFirstColumn="0" w:firstRowLastColumn="0" w:lastRowFirstColumn="0" w:lastRowLastColumn="0"/>
            </w:pPr>
            <w:r>
              <w:t>CPPE provides training to those wishing to supervise pharmacists on the general practice pathway</w:t>
            </w:r>
            <w:r w:rsidR="10C550E8">
              <w:t>; this can be via a half</w:t>
            </w:r>
            <w:r w:rsidR="61C27C20">
              <w:t xml:space="preserve"> </w:t>
            </w:r>
            <w:r w:rsidR="10C550E8">
              <w:t>day workshop or online via 2 webinar sessions</w:t>
            </w:r>
            <w:r w:rsidR="5F1695AB">
              <w:t>.</w:t>
            </w:r>
          </w:p>
          <w:p w14:paraId="3F00D01D" w14:textId="67D6A52E" w:rsidR="004E12A3" w:rsidRDefault="004E12A3" w:rsidP="454847AB">
            <w:pPr>
              <w:cnfStyle w:val="000000100000" w:firstRow="0" w:lastRow="0" w:firstColumn="0" w:lastColumn="0" w:oddVBand="0" w:evenVBand="0" w:oddHBand="1" w:evenHBand="0" w:firstRowFirstColumn="0" w:firstRowLastColumn="0" w:lastRowFirstColumn="0" w:lastRowLastColumn="0"/>
            </w:pPr>
          </w:p>
        </w:tc>
      </w:tr>
      <w:tr w:rsidR="004E12A3" w14:paraId="451B4B75" w14:textId="77777777" w:rsidTr="0014073F">
        <w:tc>
          <w:tcPr>
            <w:cnfStyle w:val="001000000000" w:firstRow="0" w:lastRow="0" w:firstColumn="1" w:lastColumn="0" w:oddVBand="0" w:evenVBand="0" w:oddHBand="0" w:evenHBand="0" w:firstRowFirstColumn="0" w:firstRowLastColumn="0" w:lastRowFirstColumn="0" w:lastRowLastColumn="0"/>
            <w:tcW w:w="519" w:type="pct"/>
          </w:tcPr>
          <w:p w14:paraId="3BA6D4D4" w14:textId="773DF5A4" w:rsidR="004E12A3" w:rsidRPr="006623C1" w:rsidRDefault="183AF3C4" w:rsidP="0750812C">
            <w:pPr>
              <w:rPr>
                <w:rFonts w:eastAsiaTheme="minorEastAsia"/>
                <w:i/>
              </w:rPr>
            </w:pPr>
            <w:r w:rsidRPr="0750812C">
              <w:rPr>
                <w:rFonts w:eastAsiaTheme="minorEastAsia"/>
                <w:i/>
              </w:rPr>
              <w:t>Where can supervisors access the relevant training / CPD?</w:t>
            </w:r>
          </w:p>
        </w:tc>
        <w:tc>
          <w:tcPr>
            <w:tcW w:w="4481" w:type="pct"/>
          </w:tcPr>
          <w:p w14:paraId="2ADD7C76" w14:textId="687024E0" w:rsidR="004E12A3" w:rsidRDefault="1EAB1338" w:rsidP="41F104BF">
            <w:pPr>
              <w:cnfStyle w:val="000000000000" w:firstRow="0" w:lastRow="0" w:firstColumn="0" w:lastColumn="0" w:oddVBand="0" w:evenVBand="0" w:oddHBand="0" w:evenHBand="0" w:firstRowFirstColumn="0" w:firstRowLastColumn="0" w:lastRowFirstColumn="0" w:lastRowLastColumn="0"/>
              <w:rPr>
                <w:rFonts w:eastAsiaTheme="minorEastAsia"/>
              </w:rPr>
            </w:pPr>
            <w:r w:rsidRPr="41F104BF">
              <w:rPr>
                <w:b/>
                <w:bCs/>
              </w:rPr>
              <w:t>Worksh</w:t>
            </w:r>
            <w:r w:rsidRPr="41F104BF">
              <w:rPr>
                <w:rFonts w:eastAsiaTheme="minorEastAsia"/>
                <w:b/>
                <w:bCs/>
              </w:rPr>
              <w:t xml:space="preserve">op: </w:t>
            </w:r>
            <w:hyperlink r:id="rId126">
              <w:r w:rsidRPr="41F104BF">
                <w:rPr>
                  <w:rStyle w:val="Hyperlink"/>
                  <w:rFonts w:eastAsiaTheme="minorEastAsia"/>
                </w:rPr>
                <w:t>https://www.cppe.ac.uk/programmes/l/mochcstr-w-02</w:t>
              </w:r>
            </w:hyperlink>
          </w:p>
          <w:p w14:paraId="74B37F37" w14:textId="7C97936C" w:rsidR="004E12A3" w:rsidRDefault="1EAB1338" w:rsidP="41F104BF">
            <w:pPr>
              <w:cnfStyle w:val="000000000000" w:firstRow="0" w:lastRow="0" w:firstColumn="0" w:lastColumn="0" w:oddVBand="0" w:evenVBand="0" w:oddHBand="0" w:evenHBand="0" w:firstRowFirstColumn="0" w:firstRowLastColumn="0" w:lastRowFirstColumn="0" w:lastRowLastColumn="0"/>
              <w:rPr>
                <w:rFonts w:eastAsiaTheme="minorEastAsia"/>
                <w:b/>
                <w:bCs/>
              </w:rPr>
            </w:pPr>
            <w:r w:rsidRPr="41F104BF">
              <w:rPr>
                <w:rFonts w:eastAsiaTheme="minorEastAsia"/>
                <w:b/>
                <w:bCs/>
              </w:rPr>
              <w:t xml:space="preserve">Webinars: </w:t>
            </w:r>
          </w:p>
          <w:p w14:paraId="5316A879" w14:textId="3E8312B9" w:rsidR="004E12A3" w:rsidRDefault="1EAB1338" w:rsidP="41F104B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asciiTheme="minorHAnsi" w:eastAsiaTheme="minorEastAsia" w:hAnsiTheme="minorHAnsi" w:cstheme="minorBidi"/>
                <w:color w:val="333333"/>
              </w:rPr>
              <w:t>Clinical supervisor training for CPPE national training pathways e-workshop webinar 1</w:t>
            </w:r>
            <w:r w:rsidR="04641C35" w:rsidRPr="41F104BF">
              <w:rPr>
                <w:rFonts w:asciiTheme="minorHAnsi" w:eastAsiaTheme="minorEastAsia" w:hAnsiTheme="minorHAnsi" w:cstheme="minorBidi"/>
                <w:color w:val="333333"/>
              </w:rPr>
              <w:t xml:space="preserve"> </w:t>
            </w:r>
            <w:hyperlink r:id="rId127">
              <w:r w:rsidRPr="41F104BF">
                <w:rPr>
                  <w:rStyle w:val="Hyperlink"/>
                  <w:rFonts w:asciiTheme="minorHAnsi" w:eastAsiaTheme="minorEastAsia" w:hAnsiTheme="minorHAnsi" w:cstheme="minorBidi"/>
                </w:rPr>
                <w:t>https://www.cppe.ac.uk/programmes/l/mochcstr-ew-01</w:t>
              </w:r>
            </w:hyperlink>
          </w:p>
          <w:p w14:paraId="2C9A78FF" w14:textId="6F15DBCD" w:rsidR="004E12A3" w:rsidRDefault="1EAB1338" w:rsidP="41F104B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asciiTheme="minorHAnsi" w:eastAsiaTheme="minorEastAsia" w:hAnsiTheme="minorHAnsi" w:cstheme="minorBidi"/>
                <w:color w:val="333333"/>
              </w:rPr>
              <w:t>Clinical supervisor training for CPPE national training pathways e-workshop webinar 2</w:t>
            </w:r>
            <w:r w:rsidR="1AD0D4C6" w:rsidRPr="41F104BF">
              <w:rPr>
                <w:rFonts w:asciiTheme="minorHAnsi" w:eastAsiaTheme="minorEastAsia" w:hAnsiTheme="minorHAnsi" w:cstheme="minorBidi"/>
                <w:color w:val="333333"/>
              </w:rPr>
              <w:t xml:space="preserve"> </w:t>
            </w:r>
            <w:hyperlink r:id="rId128">
              <w:r w:rsidRPr="41F104BF">
                <w:rPr>
                  <w:rStyle w:val="Hyperlink"/>
                  <w:rFonts w:asciiTheme="minorHAnsi" w:eastAsiaTheme="minorEastAsia" w:hAnsiTheme="minorHAnsi" w:cstheme="minorBidi"/>
                </w:rPr>
                <w:t>https://www.cppe.ac.uk/programmes/l/mochcstr-ew-02</w:t>
              </w:r>
            </w:hyperlink>
          </w:p>
          <w:p w14:paraId="1A42035C" w14:textId="0F3B57C3" w:rsidR="004E12A3" w:rsidRDefault="2D5216D2" w:rsidP="41F104BF">
            <w:pPr>
              <w:cnfStyle w:val="000000000000" w:firstRow="0" w:lastRow="0" w:firstColumn="0" w:lastColumn="0" w:oddVBand="0" w:evenVBand="0" w:oddHBand="0" w:evenHBand="0" w:firstRowFirstColumn="0" w:firstRowLastColumn="0" w:lastRowFirstColumn="0" w:lastRowLastColumn="0"/>
              <w:rPr>
                <w:rFonts w:eastAsiaTheme="minorEastAsia"/>
                <w:color w:val="333333"/>
              </w:rPr>
            </w:pPr>
            <w:r w:rsidRPr="41F104BF">
              <w:rPr>
                <w:rFonts w:eastAsiaTheme="minorEastAsia"/>
                <w:color w:val="333333"/>
              </w:rPr>
              <w:t>The education pathway is outlined below.</w:t>
            </w:r>
          </w:p>
          <w:p w14:paraId="0A3F9A9E" w14:textId="7825E1A2" w:rsidR="004E12A3" w:rsidRDefault="6D007598" w:rsidP="003F02BB">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2EF7EF7" wp14:editId="610E0E55">
                  <wp:extent cx="4533900" cy="3295650"/>
                  <wp:effectExtent l="0" t="0" r="0" b="0"/>
                  <wp:docPr id="828760967" name="Picture 82876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9">
                            <a:extLst>
                              <a:ext uri="{28A0092B-C50C-407E-A947-70E740481C1C}">
                                <a14:useLocalDpi xmlns:a14="http://schemas.microsoft.com/office/drawing/2010/main" val="0"/>
                              </a:ext>
                            </a:extLst>
                          </a:blip>
                          <a:stretch>
                            <a:fillRect/>
                          </a:stretch>
                        </pic:blipFill>
                        <pic:spPr>
                          <a:xfrm>
                            <a:off x="0" y="0"/>
                            <a:ext cx="4533900" cy="3295650"/>
                          </a:xfrm>
                          <a:prstGeom prst="rect">
                            <a:avLst/>
                          </a:prstGeom>
                        </pic:spPr>
                      </pic:pic>
                    </a:graphicData>
                  </a:graphic>
                </wp:inline>
              </w:drawing>
            </w:r>
            <w:r w:rsidR="004E12A3">
              <w:br/>
            </w:r>
          </w:p>
        </w:tc>
      </w:tr>
    </w:tbl>
    <w:p w14:paraId="545D0B92" w14:textId="77777777" w:rsidR="006623C1" w:rsidRPr="003F02BB" w:rsidRDefault="006623C1">
      <w:pPr>
        <w:rPr>
          <w:sz w:val="40"/>
          <w:szCs w:val="40"/>
        </w:rPr>
      </w:pPr>
    </w:p>
    <w:tbl>
      <w:tblPr>
        <w:tblStyle w:val="GridTable5Dark-Accent1"/>
        <w:tblW w:w="5000" w:type="pct"/>
        <w:tblLook w:val="04A0" w:firstRow="1" w:lastRow="0" w:firstColumn="1" w:lastColumn="0" w:noHBand="0" w:noVBand="1"/>
      </w:tblPr>
      <w:tblGrid>
        <w:gridCol w:w="1540"/>
        <w:gridCol w:w="9222"/>
      </w:tblGrid>
      <w:tr w:rsidR="41F104BF" w:rsidRPr="003F02BB" w14:paraId="3F5F4FDA" w14:textId="77777777" w:rsidTr="0014073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6A970F12" w14:textId="5563913B" w:rsidR="727DA802" w:rsidRPr="003F02BB" w:rsidRDefault="727DA802" w:rsidP="41F104BF">
            <w:pPr>
              <w:rPr>
                <w:sz w:val="40"/>
                <w:szCs w:val="40"/>
                <w:u w:val="single"/>
              </w:rPr>
            </w:pPr>
            <w:r w:rsidRPr="003F02BB">
              <w:rPr>
                <w:sz w:val="40"/>
                <w:szCs w:val="40"/>
                <w:u w:val="single"/>
              </w:rPr>
              <w:t>Pharmacy Technicians</w:t>
            </w:r>
          </w:p>
        </w:tc>
      </w:tr>
      <w:tr w:rsidR="004E12A3" w14:paraId="142DD0D5" w14:textId="77777777" w:rsidTr="00140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pct"/>
          </w:tcPr>
          <w:p w14:paraId="45C7CE0B" w14:textId="77777777" w:rsidR="004E12A3" w:rsidRPr="006623C1" w:rsidRDefault="004E12A3" w:rsidP="0014073F">
            <w:pPr>
              <w:rPr>
                <w:i/>
              </w:rPr>
            </w:pPr>
            <w:r w:rsidRPr="006623C1">
              <w:rPr>
                <w:i/>
              </w:rPr>
              <w:t>What are the supervisions requirements?</w:t>
            </w:r>
          </w:p>
        </w:tc>
        <w:tc>
          <w:tcPr>
            <w:tcW w:w="4424" w:type="pct"/>
          </w:tcPr>
          <w:p w14:paraId="695A0B2D" w14:textId="173AA3E0" w:rsidR="004E12A3" w:rsidRDefault="0014073F" w:rsidP="454847A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130">
              <w:r w:rsidR="1B1FF17C" w:rsidRPr="41F104BF">
                <w:rPr>
                  <w:rStyle w:val="Hyperlink"/>
                  <w:rFonts w:ascii="Calibri" w:eastAsia="Calibri" w:hAnsi="Calibri" w:cs="Calibri"/>
                </w:rPr>
                <w:t>NHS England Report Template 7 - no photo on cover</w:t>
              </w:r>
            </w:hyperlink>
          </w:p>
          <w:p w14:paraId="253D50A1" w14:textId="5947903C" w:rsidR="004E12A3" w:rsidRDefault="0014073F" w:rsidP="41F104B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131">
              <w:r w:rsidR="2DA33ABF" w:rsidRPr="41F104BF">
                <w:rPr>
                  <w:rStyle w:val="Hyperlink"/>
                  <w:rFonts w:ascii="Calibri" w:eastAsia="Calibri" w:hAnsi="Calibri" w:cs="Calibri"/>
                </w:rPr>
                <w:t xml:space="preserve">The Centre for Pharmacy Postgraduate Education – Pharmacy Technicians </w:t>
              </w:r>
            </w:hyperlink>
            <w:r w:rsidR="7D79132F" w:rsidRPr="41F104BF">
              <w:rPr>
                <w:rFonts w:ascii="Calibri" w:eastAsia="Calibri" w:hAnsi="Calibri" w:cs="Calibri"/>
              </w:rPr>
              <w:t xml:space="preserve"> </w:t>
            </w:r>
          </w:p>
          <w:p w14:paraId="1F491D35" w14:textId="34035718" w:rsidR="004E12A3" w:rsidRDefault="2950A5E0" w:rsidP="454847A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41F104BF">
              <w:rPr>
                <w:rFonts w:ascii="Calibri" w:eastAsia="Calibri" w:hAnsi="Calibri" w:cs="Calibri"/>
              </w:rPr>
              <w:t>CPPE</w:t>
            </w:r>
            <w:r w:rsidR="43090166" w:rsidRPr="41F104BF">
              <w:rPr>
                <w:rFonts w:ascii="Calibri" w:eastAsia="Calibri" w:hAnsi="Calibri" w:cs="Calibri"/>
              </w:rPr>
              <w:t xml:space="preserve"> </w:t>
            </w:r>
            <w:r w:rsidR="50FA6487" w:rsidRPr="41F104BF">
              <w:rPr>
                <w:rFonts w:ascii="Calibri" w:eastAsia="Calibri" w:hAnsi="Calibri" w:cs="Calibri"/>
              </w:rPr>
              <w:t>has published a Primary care pharmacy education pathway</w:t>
            </w:r>
            <w:r w:rsidR="1FD696B5" w:rsidRPr="41F104BF">
              <w:rPr>
                <w:rFonts w:ascii="Calibri" w:eastAsia="Calibri" w:hAnsi="Calibri" w:cs="Calibri"/>
              </w:rPr>
              <w:t>:</w:t>
            </w:r>
          </w:p>
          <w:p w14:paraId="0C5F38A2" w14:textId="7793A64B" w:rsidR="004E12A3" w:rsidRDefault="50FA6487" w:rsidP="454847A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41F104BF">
              <w:rPr>
                <w:rFonts w:ascii="Calibri" w:eastAsia="Calibri" w:hAnsi="Calibri" w:cs="Calibri"/>
              </w:rPr>
              <w:t>‘T</w:t>
            </w:r>
            <w:r w:rsidR="1F452202" w:rsidRPr="41F104BF">
              <w:rPr>
                <w:rFonts w:ascii="Calibri" w:eastAsia="Calibri" w:hAnsi="Calibri" w:cs="Calibri"/>
              </w:rPr>
              <w:t>his pathway will equip pharmacy professionals with the necessary knowledge, skills and experience to work in the primary care setting as part of a multidisciplinary team in a patient-facing role. The pathway includes a range of different study methods to suit a variety of learning styles, a series of assessments linked with each module and support from a CPPE education supervisor. The structure of the pathway is designed to develop strong networks and peer support.’</w:t>
            </w:r>
          </w:p>
          <w:p w14:paraId="1D384EA5" w14:textId="3AA4D1B2" w:rsidR="004E12A3" w:rsidRDefault="0014073F" w:rsidP="57FE4C6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132">
              <w:r w:rsidR="29815031" w:rsidRPr="165E982E">
                <w:rPr>
                  <w:rStyle w:val="Hyperlink"/>
                  <w:rFonts w:ascii="Calibri" w:eastAsia="Calibri" w:hAnsi="Calibri" w:cs="Calibri"/>
                </w:rPr>
                <w:t>NHS England » Supervision guidance for primary care network multidisciplinary teams</w:t>
              </w:r>
            </w:hyperlink>
          </w:p>
        </w:tc>
      </w:tr>
      <w:tr w:rsidR="004E12A3" w14:paraId="5F4AB8FC" w14:textId="77777777" w:rsidTr="0014073F">
        <w:tc>
          <w:tcPr>
            <w:cnfStyle w:val="001000000000" w:firstRow="0" w:lastRow="0" w:firstColumn="1" w:lastColumn="0" w:oddVBand="0" w:evenVBand="0" w:oddHBand="0" w:evenHBand="0" w:firstRowFirstColumn="0" w:firstRowLastColumn="0" w:lastRowFirstColumn="0" w:lastRowLastColumn="0"/>
            <w:tcW w:w="576" w:type="pct"/>
          </w:tcPr>
          <w:p w14:paraId="3CB13A65" w14:textId="77777777" w:rsidR="004E12A3" w:rsidRPr="006623C1" w:rsidRDefault="004E12A3" w:rsidP="0014073F">
            <w:pPr>
              <w:rPr>
                <w:i/>
              </w:rPr>
            </w:pPr>
            <w:r w:rsidRPr="006623C1">
              <w:rPr>
                <w:i/>
              </w:rPr>
              <w:t xml:space="preserve">Who can supervise them? </w:t>
            </w:r>
          </w:p>
        </w:tc>
        <w:tc>
          <w:tcPr>
            <w:tcW w:w="4424" w:type="pct"/>
          </w:tcPr>
          <w:p w14:paraId="38A3E2C6" w14:textId="2256B714" w:rsidR="004E12A3" w:rsidRDefault="5F6174D2" w:rsidP="454847A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54847AB">
              <w:rPr>
                <w:rFonts w:ascii="Calibri" w:eastAsia="Calibri" w:hAnsi="Calibri" w:cs="Calibri"/>
              </w:rPr>
              <w:t>Section 4 – Each pharmacy professional will have a named clinical supervisor who will supervise them in the workplace, providing a rapid response to issues as they arise. The clinical supervisor will be appointed by the employing organisation/PCN.</w:t>
            </w:r>
          </w:p>
          <w:tbl>
            <w:tblPr>
              <w:tblStyle w:val="GridTable5Dark-Accent1"/>
              <w:tblW w:w="0" w:type="auto"/>
              <w:tblLook w:val="06A0" w:firstRow="1" w:lastRow="0" w:firstColumn="1" w:lastColumn="0" w:noHBand="1" w:noVBand="1"/>
            </w:tblPr>
            <w:tblGrid>
              <w:gridCol w:w="3511"/>
              <w:gridCol w:w="3511"/>
            </w:tblGrid>
            <w:tr w:rsidR="454847AB" w14:paraId="05206DF0" w14:textId="77777777" w:rsidTr="47FED0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1" w:type="dxa"/>
                </w:tcPr>
                <w:p w14:paraId="71260586" w14:textId="4D3DF96D" w:rsidR="454847AB" w:rsidRDefault="666CC46A" w:rsidP="41F104BF">
                  <w:pPr>
                    <w:rPr>
                      <w:rFonts w:ascii="Calibri" w:eastAsia="Calibri" w:hAnsi="Calibri" w:cs="Calibri"/>
                    </w:rPr>
                  </w:pPr>
                  <w:r w:rsidRPr="41F104BF">
                    <w:rPr>
                      <w:rFonts w:ascii="Calibri" w:eastAsia="Calibri" w:hAnsi="Calibri" w:cs="Calibri"/>
                    </w:rPr>
                    <w:t>Pharmacy professional</w:t>
                  </w:r>
                </w:p>
              </w:tc>
              <w:tc>
                <w:tcPr>
                  <w:tcW w:w="3511" w:type="dxa"/>
                </w:tcPr>
                <w:p w14:paraId="52304905" w14:textId="42C7C127" w:rsidR="454847AB" w:rsidRDefault="666CC46A" w:rsidP="41F104BF">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rPr>
                  </w:pPr>
                  <w:r w:rsidRPr="41F104BF">
                    <w:rPr>
                      <w:rFonts w:ascii="Calibri" w:eastAsia="Calibri" w:hAnsi="Calibri" w:cs="Calibri"/>
                      <w:b w:val="0"/>
                    </w:rPr>
                    <w:t>Clinical supervisor required</w:t>
                  </w:r>
                </w:p>
              </w:tc>
            </w:tr>
            <w:tr w:rsidR="454847AB" w14:paraId="166C95C7" w14:textId="77777777" w:rsidTr="47FED0BE">
              <w:trPr>
                <w:trHeight w:val="300"/>
              </w:trPr>
              <w:tc>
                <w:tcPr>
                  <w:cnfStyle w:val="001000000000" w:firstRow="0" w:lastRow="0" w:firstColumn="1" w:lastColumn="0" w:oddVBand="0" w:evenVBand="0" w:oddHBand="0" w:evenHBand="0" w:firstRowFirstColumn="0" w:firstRowLastColumn="0" w:lastRowFirstColumn="0" w:lastRowLastColumn="0"/>
                  <w:tcW w:w="3511" w:type="dxa"/>
                </w:tcPr>
                <w:p w14:paraId="5958E973" w14:textId="1F42009F" w:rsidR="454847AB" w:rsidRDefault="454847AB" w:rsidP="454847AB">
                  <w:r w:rsidRPr="454847AB">
                    <w:rPr>
                      <w:rFonts w:ascii="Calibri" w:eastAsia="Calibri" w:hAnsi="Calibri" w:cs="Calibri"/>
                    </w:rPr>
                    <w:t>Pharmacy technician working in a GP practice and/or care home</w:t>
                  </w:r>
                </w:p>
              </w:tc>
              <w:tc>
                <w:tcPr>
                  <w:tcW w:w="3511" w:type="dxa"/>
                </w:tcPr>
                <w:p w14:paraId="37F6E005" w14:textId="37E86630" w:rsidR="454847AB" w:rsidRDefault="454847AB" w:rsidP="454847AB">
                  <w:pPr>
                    <w:cnfStyle w:val="000000000000" w:firstRow="0" w:lastRow="0" w:firstColumn="0" w:lastColumn="0" w:oddVBand="0" w:evenVBand="0" w:oddHBand="0" w:evenHBand="0" w:firstRowFirstColumn="0" w:firstRowLastColumn="0" w:lastRowFirstColumn="0" w:lastRowLastColumn="0"/>
                  </w:pPr>
                  <w:r w:rsidRPr="454847AB">
                    <w:rPr>
                      <w:rFonts w:ascii="Calibri" w:eastAsia="Calibri" w:hAnsi="Calibri" w:cs="Calibri"/>
                    </w:rPr>
                    <w:t>Pharmacist with experience of the work that the pharmacy technician will be doing (or a GP if a pharmacist is not available)</w:t>
                  </w:r>
                </w:p>
              </w:tc>
            </w:tr>
          </w:tbl>
          <w:p w14:paraId="3EEDBBC0" w14:textId="7F87225F" w:rsidR="004E12A3" w:rsidRDefault="534831DF" w:rsidP="41F104B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rPr>
            </w:pPr>
            <w:r w:rsidRPr="41F104BF">
              <w:rPr>
                <w:rFonts w:ascii="Calibri" w:eastAsia="Calibri" w:hAnsi="Calibri" w:cs="Calibri"/>
                <w:i/>
                <w:iCs/>
              </w:rPr>
              <w:t>p1</w:t>
            </w:r>
            <w:r w:rsidR="3D90763A" w:rsidRPr="41F104BF">
              <w:rPr>
                <w:rFonts w:ascii="Calibri" w:eastAsia="Calibri" w:hAnsi="Calibri" w:cs="Calibri"/>
                <w:i/>
                <w:iCs/>
              </w:rPr>
              <w:t>4 Primary care pharmacy education pathway Clinical supervisor handbook</w:t>
            </w:r>
          </w:p>
          <w:p w14:paraId="761A0550" w14:textId="5FA5B35D" w:rsidR="004E12A3" w:rsidRDefault="004E12A3" w:rsidP="454847AB">
            <w:pPr>
              <w:cnfStyle w:val="000000000000" w:firstRow="0" w:lastRow="0" w:firstColumn="0" w:lastColumn="0" w:oddVBand="0" w:evenVBand="0" w:oddHBand="0" w:evenHBand="0" w:firstRowFirstColumn="0" w:firstRowLastColumn="0" w:lastRowFirstColumn="0" w:lastRowLastColumn="0"/>
            </w:pPr>
          </w:p>
        </w:tc>
      </w:tr>
      <w:tr w:rsidR="004E12A3" w14:paraId="1B71D33C" w14:textId="77777777" w:rsidTr="00140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pct"/>
          </w:tcPr>
          <w:p w14:paraId="50A77D2E" w14:textId="7DACF59F" w:rsidR="004E12A3" w:rsidRPr="006623C1" w:rsidRDefault="20B17E16" w:rsidP="41F104BF">
            <w:pPr>
              <w:rPr>
                <w:rFonts w:eastAsiaTheme="minorEastAsia"/>
                <w:i/>
              </w:rPr>
            </w:pPr>
            <w:r w:rsidRPr="41F104BF">
              <w:rPr>
                <w:rFonts w:eastAsiaTheme="minorEastAsia"/>
                <w:i/>
              </w:rPr>
              <w:t>What Training or qualifications do supervisors need?</w:t>
            </w:r>
          </w:p>
        </w:tc>
        <w:tc>
          <w:tcPr>
            <w:tcW w:w="4424" w:type="pct"/>
          </w:tcPr>
          <w:p w14:paraId="59EB690B" w14:textId="7AE4F32B" w:rsidR="004E12A3" w:rsidRDefault="55C076AF" w:rsidP="454847AB">
            <w:pPr>
              <w:cnfStyle w:val="000000100000" w:firstRow="0" w:lastRow="0" w:firstColumn="0" w:lastColumn="0" w:oddVBand="0" w:evenVBand="0" w:oddHBand="1" w:evenHBand="0" w:firstRowFirstColumn="0" w:firstRowLastColumn="0" w:lastRowFirstColumn="0" w:lastRowLastColumn="0"/>
            </w:pPr>
            <w:r>
              <w:t>CPPE provides training to those wishing to supervise pharmacists on the general practice pathway; this can be via a half</w:t>
            </w:r>
            <w:r w:rsidR="30454528">
              <w:t xml:space="preserve"> </w:t>
            </w:r>
            <w:r>
              <w:t>day workshop or online via 2 webinar sessions</w:t>
            </w:r>
          </w:p>
          <w:p w14:paraId="447A1B30" w14:textId="5BA51447" w:rsidR="004E12A3" w:rsidRDefault="004E12A3" w:rsidP="454847AB">
            <w:pPr>
              <w:cnfStyle w:val="000000100000" w:firstRow="0" w:lastRow="0" w:firstColumn="0" w:lastColumn="0" w:oddVBand="0" w:evenVBand="0" w:oddHBand="1" w:evenHBand="0" w:firstRowFirstColumn="0" w:firstRowLastColumn="0" w:lastRowFirstColumn="0" w:lastRowLastColumn="0"/>
            </w:pPr>
          </w:p>
        </w:tc>
      </w:tr>
      <w:tr w:rsidR="004E12A3" w14:paraId="586D8400" w14:textId="77777777" w:rsidTr="0014073F">
        <w:tc>
          <w:tcPr>
            <w:cnfStyle w:val="001000000000" w:firstRow="0" w:lastRow="0" w:firstColumn="1" w:lastColumn="0" w:oddVBand="0" w:evenVBand="0" w:oddHBand="0" w:evenHBand="0" w:firstRowFirstColumn="0" w:firstRowLastColumn="0" w:lastRowFirstColumn="0" w:lastRowLastColumn="0"/>
            <w:tcW w:w="576" w:type="pct"/>
          </w:tcPr>
          <w:p w14:paraId="78C1739E" w14:textId="675AC367" w:rsidR="004E12A3" w:rsidRPr="006623C1" w:rsidRDefault="2FB3CED3" w:rsidP="0750812C">
            <w:pPr>
              <w:rPr>
                <w:rFonts w:eastAsiaTheme="minorEastAsia"/>
                <w:i/>
              </w:rPr>
            </w:pPr>
            <w:r w:rsidRPr="0750812C">
              <w:rPr>
                <w:rFonts w:eastAsiaTheme="minorEastAsia"/>
                <w:i/>
              </w:rPr>
              <w:t>Where can supervisors access the relevant training / CPD?</w:t>
            </w:r>
          </w:p>
        </w:tc>
        <w:tc>
          <w:tcPr>
            <w:tcW w:w="4424" w:type="pct"/>
          </w:tcPr>
          <w:p w14:paraId="009DF6DD" w14:textId="25A11E7A" w:rsidR="004E12A3" w:rsidRDefault="362D7732" w:rsidP="41F104BF">
            <w:pPr>
              <w:cnfStyle w:val="000000000000" w:firstRow="0" w:lastRow="0" w:firstColumn="0" w:lastColumn="0" w:oddVBand="0" w:evenVBand="0" w:oddHBand="0" w:evenHBand="0" w:firstRowFirstColumn="0" w:firstRowLastColumn="0" w:lastRowFirstColumn="0" w:lastRowLastColumn="0"/>
              <w:rPr>
                <w:rFonts w:eastAsiaTheme="minorEastAsia"/>
              </w:rPr>
            </w:pPr>
            <w:r>
              <w:t>W</w:t>
            </w:r>
            <w:r w:rsidRPr="41F104BF">
              <w:rPr>
                <w:rFonts w:eastAsiaTheme="minorEastAsia"/>
              </w:rPr>
              <w:t xml:space="preserve">orkshop: </w:t>
            </w:r>
            <w:hyperlink r:id="rId133">
              <w:r w:rsidRPr="41F104BF">
                <w:rPr>
                  <w:rStyle w:val="Hyperlink"/>
                  <w:rFonts w:eastAsiaTheme="minorEastAsia"/>
                </w:rPr>
                <w:t>https://www.cppe.ac.uk/programmes/l/mochcstr-w-02</w:t>
              </w:r>
            </w:hyperlink>
          </w:p>
          <w:p w14:paraId="5A19F873" w14:textId="7C97936C" w:rsidR="004E12A3" w:rsidRDefault="362D7732" w:rsidP="41F104BF">
            <w:pPr>
              <w:cnfStyle w:val="000000000000" w:firstRow="0" w:lastRow="0" w:firstColumn="0" w:lastColumn="0" w:oddVBand="0" w:evenVBand="0" w:oddHBand="0" w:evenHBand="0" w:firstRowFirstColumn="0" w:firstRowLastColumn="0" w:lastRowFirstColumn="0" w:lastRowLastColumn="0"/>
              <w:rPr>
                <w:rFonts w:eastAsiaTheme="minorEastAsia"/>
              </w:rPr>
            </w:pPr>
            <w:r w:rsidRPr="41F104BF">
              <w:rPr>
                <w:rFonts w:eastAsiaTheme="minorEastAsia"/>
              </w:rPr>
              <w:t xml:space="preserve">Webinars: </w:t>
            </w:r>
          </w:p>
          <w:p w14:paraId="0F997324" w14:textId="3E05E104" w:rsidR="004E12A3" w:rsidRDefault="362D7732" w:rsidP="41F104B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asciiTheme="minorHAnsi" w:eastAsiaTheme="minorEastAsia" w:hAnsiTheme="minorHAnsi" w:cstheme="minorBidi"/>
                <w:color w:val="333333"/>
              </w:rPr>
              <w:t>Clinical supervisor training for CPPE national training pathways e-workshop webinar 1</w:t>
            </w:r>
            <w:r w:rsidR="004E12A3">
              <w:br/>
            </w:r>
            <w:hyperlink r:id="rId134">
              <w:r w:rsidRPr="41F104BF">
                <w:rPr>
                  <w:rStyle w:val="Hyperlink"/>
                  <w:rFonts w:asciiTheme="minorHAnsi" w:eastAsiaTheme="minorEastAsia" w:hAnsiTheme="minorHAnsi" w:cstheme="minorBidi"/>
                </w:rPr>
                <w:t>https://www.cppe.ac.uk/programmes/l/mochcstr-ew-01</w:t>
              </w:r>
            </w:hyperlink>
          </w:p>
          <w:p w14:paraId="2C2048F2" w14:textId="1502B736" w:rsidR="004E12A3" w:rsidRDefault="362D7732" w:rsidP="41F104B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eastAsia="Calibri"/>
              </w:rPr>
            </w:pPr>
            <w:r w:rsidRPr="41F104BF">
              <w:rPr>
                <w:rFonts w:asciiTheme="minorHAnsi" w:eastAsiaTheme="minorEastAsia" w:hAnsiTheme="minorHAnsi" w:cstheme="minorBidi"/>
                <w:color w:val="333333"/>
              </w:rPr>
              <w:t>Clinical supervisor training for CPPE national training pathways e-workshop webinar 2</w:t>
            </w:r>
            <w:r w:rsidR="004E12A3">
              <w:br/>
            </w:r>
            <w:hyperlink r:id="rId135">
              <w:r w:rsidRPr="41F104BF">
                <w:rPr>
                  <w:rStyle w:val="Hyperlink"/>
                  <w:rFonts w:asciiTheme="minorHAnsi" w:eastAsiaTheme="minorEastAsia" w:hAnsiTheme="minorHAnsi" w:cstheme="minorBidi"/>
                </w:rPr>
                <w:t>https://www.cppe.ac.uk/programmes/l/mochcstr-ew-02</w:t>
              </w:r>
            </w:hyperlink>
          </w:p>
          <w:p w14:paraId="2FC7974C" w14:textId="42DF215B" w:rsidR="41F104BF" w:rsidRDefault="41F104BF" w:rsidP="41F104BF">
            <w:pPr>
              <w:cnfStyle w:val="000000000000" w:firstRow="0" w:lastRow="0" w:firstColumn="0" w:lastColumn="0" w:oddVBand="0" w:evenVBand="0" w:oddHBand="0" w:evenHBand="0" w:firstRowFirstColumn="0" w:firstRowLastColumn="0" w:lastRowFirstColumn="0" w:lastRowLastColumn="0"/>
              <w:rPr>
                <w:rFonts w:eastAsiaTheme="minorEastAsia"/>
                <w:color w:val="333333"/>
              </w:rPr>
            </w:pPr>
          </w:p>
          <w:p w14:paraId="3EFD3A4B" w14:textId="0F3B57C3" w:rsidR="004E12A3" w:rsidRDefault="362D7732" w:rsidP="41F104BF">
            <w:pPr>
              <w:cnfStyle w:val="000000000000" w:firstRow="0" w:lastRow="0" w:firstColumn="0" w:lastColumn="0" w:oddVBand="0" w:evenVBand="0" w:oddHBand="0" w:evenHBand="0" w:firstRowFirstColumn="0" w:firstRowLastColumn="0" w:lastRowFirstColumn="0" w:lastRowLastColumn="0"/>
              <w:rPr>
                <w:rFonts w:eastAsiaTheme="minorEastAsia"/>
                <w:color w:val="333333"/>
              </w:rPr>
            </w:pPr>
            <w:r w:rsidRPr="41F104BF">
              <w:rPr>
                <w:rFonts w:eastAsiaTheme="minorEastAsia"/>
                <w:color w:val="333333"/>
              </w:rPr>
              <w:t>The education pathway is outlined below.</w:t>
            </w:r>
          </w:p>
          <w:p w14:paraId="307D77E6" w14:textId="3AAD92A8" w:rsidR="004E12A3" w:rsidRDefault="4DA4DE94" w:rsidP="454847AB">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D10F551" wp14:editId="5B4E5F10">
                  <wp:extent cx="4448175" cy="3233337"/>
                  <wp:effectExtent l="0" t="0" r="0" b="0"/>
                  <wp:docPr id="606692922" name="Picture 60669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9">
                            <a:extLst>
                              <a:ext uri="{28A0092B-C50C-407E-A947-70E740481C1C}">
                                <a14:useLocalDpi xmlns:a14="http://schemas.microsoft.com/office/drawing/2010/main" val="0"/>
                              </a:ext>
                            </a:extLst>
                          </a:blip>
                          <a:stretch>
                            <a:fillRect/>
                          </a:stretch>
                        </pic:blipFill>
                        <pic:spPr>
                          <a:xfrm>
                            <a:off x="0" y="0"/>
                            <a:ext cx="4448175" cy="3233337"/>
                          </a:xfrm>
                          <a:prstGeom prst="rect">
                            <a:avLst/>
                          </a:prstGeom>
                        </pic:spPr>
                      </pic:pic>
                    </a:graphicData>
                  </a:graphic>
                </wp:inline>
              </w:drawing>
            </w:r>
          </w:p>
        </w:tc>
      </w:tr>
    </w:tbl>
    <w:p w14:paraId="27DBCAF1" w14:textId="6DF5EBD5" w:rsidR="006623C1" w:rsidRDefault="006623C1"/>
    <w:p w14:paraId="0E6534EE" w14:textId="77777777" w:rsidR="00FE2224" w:rsidRDefault="00FE2224"/>
    <w:tbl>
      <w:tblPr>
        <w:tblStyle w:val="GridTable5Dark-Accent1"/>
        <w:tblW w:w="5000" w:type="pct"/>
        <w:tblLook w:val="04A0" w:firstRow="1" w:lastRow="0" w:firstColumn="1" w:lastColumn="0" w:noHBand="0" w:noVBand="1"/>
      </w:tblPr>
      <w:tblGrid>
        <w:gridCol w:w="1540"/>
        <w:gridCol w:w="9222"/>
      </w:tblGrid>
      <w:tr w:rsidR="41F104BF" w14:paraId="2E02EE71" w14:textId="77777777" w:rsidTr="0014073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513B4552" w14:textId="03F34390" w:rsidR="45871FF5" w:rsidRDefault="45871FF5" w:rsidP="41F104BF">
            <w:pPr>
              <w:rPr>
                <w:u w:val="single"/>
              </w:rPr>
            </w:pPr>
            <w:r w:rsidRPr="003F02BB">
              <w:rPr>
                <w:sz w:val="40"/>
                <w:szCs w:val="40"/>
                <w:u w:val="single"/>
              </w:rPr>
              <w:t>Physician Associates</w:t>
            </w:r>
            <w:r w:rsidR="190690F0" w:rsidRPr="003F02BB">
              <w:rPr>
                <w:sz w:val="40"/>
                <w:szCs w:val="40"/>
                <w:u w:val="single"/>
              </w:rPr>
              <w:t xml:space="preserve"> (PA)</w:t>
            </w:r>
          </w:p>
        </w:tc>
      </w:tr>
      <w:tr w:rsidR="004E12A3" w14:paraId="78850CAC" w14:textId="77777777" w:rsidTr="00140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pct"/>
          </w:tcPr>
          <w:p w14:paraId="01103EE2" w14:textId="77777777" w:rsidR="004E12A3" w:rsidRPr="006623C1" w:rsidRDefault="004E12A3" w:rsidP="41F104BF">
            <w:pPr>
              <w:rPr>
                <w:rFonts w:eastAsiaTheme="minorEastAsia"/>
                <w:i/>
              </w:rPr>
            </w:pPr>
            <w:r w:rsidRPr="41F104BF">
              <w:rPr>
                <w:rFonts w:eastAsiaTheme="minorEastAsia"/>
                <w:i/>
              </w:rPr>
              <w:t>What are the supervisions requirements?</w:t>
            </w:r>
          </w:p>
        </w:tc>
        <w:tc>
          <w:tcPr>
            <w:tcW w:w="4434" w:type="pct"/>
          </w:tcPr>
          <w:p w14:paraId="76AC8A20" w14:textId="77191E7F" w:rsidR="2587A2A4" w:rsidRDefault="2587A2A4" w:rsidP="41F104BF">
            <w:pPr>
              <w:cnfStyle w:val="000000100000" w:firstRow="0" w:lastRow="0" w:firstColumn="0" w:lastColumn="0" w:oddVBand="0" w:evenVBand="0" w:oddHBand="1" w:evenHBand="0" w:firstRowFirstColumn="0" w:firstRowLastColumn="0" w:lastRowFirstColumn="0" w:lastRowLastColumn="0"/>
              <w:rPr>
                <w:rFonts w:eastAsiaTheme="minorEastAsia"/>
              </w:rPr>
            </w:pPr>
            <w:r w:rsidRPr="41F104BF">
              <w:rPr>
                <w:rFonts w:eastAsiaTheme="minorEastAsia"/>
              </w:rPr>
              <w:t xml:space="preserve">B6.3. pg 102: </w:t>
            </w:r>
            <w:r w:rsidR="16FEB645" w:rsidRPr="41F104BF">
              <w:rPr>
                <w:rFonts w:eastAsiaTheme="minorEastAsia"/>
              </w:rPr>
              <w:t>‘</w:t>
            </w:r>
            <w:r w:rsidRPr="41F104BF">
              <w:rPr>
                <w:rFonts w:eastAsiaTheme="minorEastAsia"/>
              </w:rPr>
              <w:t>A PCN’s Core Network practices must identify a suitable named GP supervisor for each physician associate, to enable them to work under appropriate clinical supervision.</w:t>
            </w:r>
            <w:r w:rsidR="7BE0DBA8" w:rsidRPr="41F104BF">
              <w:rPr>
                <w:rFonts w:eastAsiaTheme="minorEastAsia"/>
              </w:rPr>
              <w:t>’</w:t>
            </w:r>
            <w:r w:rsidR="0AF54319" w:rsidRPr="41F104BF">
              <w:rPr>
                <w:rFonts w:eastAsiaTheme="minorEastAsia"/>
              </w:rPr>
              <w:t xml:space="preserve"> </w:t>
            </w:r>
            <w:hyperlink r:id="rId136">
              <w:r w:rsidR="211A3860" w:rsidRPr="41F104BF">
                <w:rPr>
                  <w:rStyle w:val="Hyperlink"/>
                  <w:rFonts w:eastAsiaTheme="minorEastAsia"/>
                </w:rPr>
                <w:t>NHSE Network Contract DES 2022-23</w:t>
              </w:r>
            </w:hyperlink>
          </w:p>
          <w:p w14:paraId="0ADB9BFE" w14:textId="4F0ECB53" w:rsidR="3964B22A" w:rsidRDefault="0014073F" w:rsidP="41F104BF">
            <w:pPr>
              <w:cnfStyle w:val="000000100000" w:firstRow="0" w:lastRow="0" w:firstColumn="0" w:lastColumn="0" w:oddVBand="0" w:evenVBand="0" w:oddHBand="1" w:evenHBand="0" w:firstRowFirstColumn="0" w:firstRowLastColumn="0" w:lastRowFirstColumn="0" w:lastRowLastColumn="0"/>
              <w:rPr>
                <w:rFonts w:eastAsiaTheme="minorEastAsia"/>
              </w:rPr>
            </w:pPr>
            <w:hyperlink r:id="rId137">
              <w:r w:rsidR="5FFF254A" w:rsidRPr="41F104BF">
                <w:rPr>
                  <w:rStyle w:val="Hyperlink"/>
                  <w:rFonts w:eastAsiaTheme="minorEastAsia"/>
                </w:rPr>
                <w:t>Faculty of Physician Associates - quality health care across the NHS (fparcp.co.uk)</w:t>
              </w:r>
            </w:hyperlink>
          </w:p>
          <w:p w14:paraId="67490D03" w14:textId="5CD9AAA7" w:rsidR="004E12A3" w:rsidRDefault="0014073F" w:rsidP="41F104BF">
            <w:pPr>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hyperlink r:id="rId138">
              <w:r w:rsidR="1FCEAD3E" w:rsidRPr="41F104BF">
                <w:rPr>
                  <w:rStyle w:val="Hyperlink"/>
                  <w:rFonts w:eastAsiaTheme="minorEastAsia"/>
                </w:rPr>
                <w:t>NHS England » Supervision guidance for primary care network multidisciplinary teams</w:t>
              </w:r>
            </w:hyperlink>
          </w:p>
        </w:tc>
      </w:tr>
      <w:tr w:rsidR="004E12A3" w14:paraId="397EA4A4" w14:textId="77777777" w:rsidTr="0014073F">
        <w:tc>
          <w:tcPr>
            <w:cnfStyle w:val="001000000000" w:firstRow="0" w:lastRow="0" w:firstColumn="1" w:lastColumn="0" w:oddVBand="0" w:evenVBand="0" w:oddHBand="0" w:evenHBand="0" w:firstRowFirstColumn="0" w:firstRowLastColumn="0" w:lastRowFirstColumn="0" w:lastRowLastColumn="0"/>
            <w:tcW w:w="566" w:type="pct"/>
          </w:tcPr>
          <w:p w14:paraId="23440CF6" w14:textId="77777777" w:rsidR="004E12A3" w:rsidRPr="006623C1" w:rsidRDefault="004E12A3" w:rsidP="0014073F">
            <w:pPr>
              <w:rPr>
                <w:i/>
              </w:rPr>
            </w:pPr>
            <w:r w:rsidRPr="006623C1">
              <w:rPr>
                <w:i/>
              </w:rPr>
              <w:t xml:space="preserve">Who can supervise them? </w:t>
            </w:r>
          </w:p>
        </w:tc>
        <w:tc>
          <w:tcPr>
            <w:tcW w:w="4434" w:type="pct"/>
          </w:tcPr>
          <w:p w14:paraId="7DA083DB" w14:textId="3AF7F8B7" w:rsidR="004E12A3" w:rsidRDefault="58C0D018" w:rsidP="41F104B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1F104BF">
              <w:rPr>
                <w:rFonts w:ascii="Calibri" w:eastAsia="Calibri" w:hAnsi="Calibri" w:cs="Calibri"/>
                <w:color w:val="3C444B"/>
                <w:sz w:val="27"/>
                <w:szCs w:val="27"/>
              </w:rPr>
              <w:t>‘</w:t>
            </w:r>
            <w:r w:rsidRPr="41F104BF">
              <w:rPr>
                <w:rFonts w:ascii="Calibri" w:eastAsia="Calibri" w:hAnsi="Calibri" w:cs="Calibri"/>
                <w:color w:val="3C444B"/>
              </w:rPr>
              <w:t xml:space="preserve">Supervision of a qualified Physician Associate is comparable to that of a doctor in training or a trust grade doctor, in that the physician associate is responsible for their actions and decisions; however, the consultant is the clinician who is ultimately responsible for the patient. </w:t>
            </w:r>
            <w:r w:rsidR="6ADBB9C7" w:rsidRPr="41F104BF">
              <w:rPr>
                <w:rFonts w:ascii="Calibri" w:eastAsia="Calibri" w:hAnsi="Calibri" w:cs="Calibri"/>
              </w:rPr>
              <w:t>Likely to require GP supervision.</w:t>
            </w:r>
            <w:r w:rsidR="599A910A" w:rsidRPr="41F104BF">
              <w:rPr>
                <w:rFonts w:ascii="Calibri" w:eastAsia="Calibri" w:hAnsi="Calibri" w:cs="Calibri"/>
              </w:rPr>
              <w:t>’</w:t>
            </w:r>
          </w:p>
          <w:p w14:paraId="433642FD" w14:textId="6D41DBC2" w:rsidR="004E12A3" w:rsidRDefault="58C0D018" w:rsidP="41F104B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1F104BF">
              <w:rPr>
                <w:rFonts w:ascii="Calibri" w:eastAsia="Calibri" w:hAnsi="Calibri" w:cs="Calibri"/>
                <w:color w:val="3C444B"/>
              </w:rPr>
              <w:t>As a clinical supervisor there is also a responsibility for ongoing development of the PA including appraisal and development of a professional development plan (PDP).’</w:t>
            </w:r>
          </w:p>
          <w:p w14:paraId="04B1F131" w14:textId="55FE0D44" w:rsidR="004E12A3" w:rsidRDefault="58C0D018" w:rsidP="41F104B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1F104BF">
              <w:rPr>
                <w:rFonts w:ascii="Calibri" w:eastAsia="Calibri" w:hAnsi="Calibri" w:cs="Calibri"/>
                <w:color w:val="3C444B"/>
              </w:rPr>
              <w:t xml:space="preserve"> </w:t>
            </w:r>
            <w:hyperlink r:id="rId139">
              <w:r w:rsidRPr="41F104BF">
                <w:rPr>
                  <w:rStyle w:val="Hyperlink"/>
                  <w:rFonts w:ascii="Calibri" w:eastAsia="Calibri" w:hAnsi="Calibri" w:cs="Calibri"/>
                </w:rPr>
                <w:t>Faculty of Physician Associates - quality health care across the NHS (fparcp.co.uk)</w:t>
              </w:r>
            </w:hyperlink>
          </w:p>
        </w:tc>
      </w:tr>
    </w:tbl>
    <w:p w14:paraId="5238F403" w14:textId="77777777" w:rsidR="00FE2224" w:rsidRDefault="00FE2224"/>
    <w:tbl>
      <w:tblPr>
        <w:tblStyle w:val="GridTable5Dark-Accent1"/>
        <w:tblW w:w="5000" w:type="pct"/>
        <w:tblLook w:val="04A0" w:firstRow="1" w:lastRow="0" w:firstColumn="1" w:lastColumn="0" w:noHBand="0" w:noVBand="1"/>
      </w:tblPr>
      <w:tblGrid>
        <w:gridCol w:w="1540"/>
        <w:gridCol w:w="9222"/>
      </w:tblGrid>
      <w:tr w:rsidR="00125EA5" w14:paraId="74E804C8" w14:textId="77777777" w:rsidTr="000363D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783DC629" w14:textId="77777777" w:rsidR="00125EA5" w:rsidRDefault="00125EA5" w:rsidP="000363DB">
            <w:pPr>
              <w:rPr>
                <w:u w:val="single"/>
              </w:rPr>
            </w:pPr>
            <w:r w:rsidRPr="003F02BB">
              <w:rPr>
                <w:sz w:val="36"/>
                <w:szCs w:val="36"/>
                <w:u w:val="single"/>
              </w:rPr>
              <w:t>Independent prescribing / Non-medical prescribing training</w:t>
            </w:r>
          </w:p>
        </w:tc>
      </w:tr>
      <w:tr w:rsidR="00125EA5" w14:paraId="0CB08357" w14:textId="77777777" w:rsidTr="0012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pct"/>
          </w:tcPr>
          <w:p w14:paraId="040C7076" w14:textId="77777777" w:rsidR="00125EA5" w:rsidRPr="006623C1" w:rsidRDefault="00125EA5" w:rsidP="000363DB">
            <w:pPr>
              <w:rPr>
                <w:i/>
              </w:rPr>
            </w:pPr>
            <w:r w:rsidRPr="006623C1">
              <w:rPr>
                <w:i/>
              </w:rPr>
              <w:t>What are the supervisions requirements?</w:t>
            </w:r>
          </w:p>
        </w:tc>
        <w:tc>
          <w:tcPr>
            <w:tcW w:w="4285" w:type="pct"/>
          </w:tcPr>
          <w:p w14:paraId="6C42FF75" w14:textId="77777777" w:rsidR="00125EA5" w:rsidRDefault="00125EA5" w:rsidP="000363DB">
            <w:pPr>
              <w:cnfStyle w:val="000000100000" w:firstRow="0" w:lastRow="0" w:firstColumn="0" w:lastColumn="0" w:oddVBand="0" w:evenVBand="0" w:oddHBand="1" w:evenHBand="0" w:firstRowFirstColumn="0" w:firstRowLastColumn="0" w:lastRowFirstColumn="0" w:lastRowLastColumn="0"/>
            </w:pPr>
            <w:r>
              <w:t>NB this course can be accessed as a stand alone module at Exeter, Plymouth and UWE universities and is typically 40 masters credits. NB no funding for supervision exists with this approach</w:t>
            </w:r>
          </w:p>
          <w:p w14:paraId="614F2C3B" w14:textId="77777777" w:rsidR="00125EA5" w:rsidRDefault="00125EA5" w:rsidP="000363DB">
            <w:pPr>
              <w:cnfStyle w:val="000000100000" w:firstRow="0" w:lastRow="0" w:firstColumn="0" w:lastColumn="0" w:oddVBand="0" w:evenVBand="0" w:oddHBand="1" w:evenHBand="0" w:firstRowFirstColumn="0" w:firstRowLastColumn="0" w:lastRowFirstColumn="0" w:lastRowLastColumn="0"/>
            </w:pPr>
            <w:r>
              <w:t xml:space="preserve">Trainee ACPs commonly access this module as one of their options modules and supervision funding for the ACP program can be used to support this aspect of the course. </w:t>
            </w:r>
          </w:p>
          <w:p w14:paraId="3560AFAC" w14:textId="77777777" w:rsidR="00125EA5" w:rsidRDefault="00125EA5" w:rsidP="000363DB">
            <w:pPr>
              <w:cnfStyle w:val="000000100000" w:firstRow="0" w:lastRow="0" w:firstColumn="0" w:lastColumn="0" w:oddVBand="0" w:evenVBand="0" w:oddHBand="1" w:evenHBand="0" w:firstRowFirstColumn="0" w:firstRowLastColumn="0" w:lastRowFirstColumn="0" w:lastRowLastColumn="0"/>
            </w:pPr>
            <w:r>
              <w:t>The trainee prescriber would have to work through the RPS competency framework and supervisors would need to understand what they need to cover in their portfolio of evidence:</w:t>
            </w:r>
          </w:p>
          <w:p w14:paraId="594023F6" w14:textId="77777777" w:rsidR="00125EA5" w:rsidRDefault="00125EA5" w:rsidP="000363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140">
              <w:r w:rsidRPr="4D553F10">
                <w:rPr>
                  <w:rStyle w:val="Hyperlink"/>
                  <w:rFonts w:ascii="Calibri" w:eastAsia="Calibri" w:hAnsi="Calibri" w:cs="Calibri"/>
                </w:rPr>
                <w:t>A Competency Framework for all Prescribers | RPS (rpharms.com)</w:t>
              </w:r>
            </w:hyperlink>
          </w:p>
        </w:tc>
      </w:tr>
      <w:tr w:rsidR="00125EA5" w14:paraId="54FD86FA" w14:textId="77777777" w:rsidTr="00125EA5">
        <w:tc>
          <w:tcPr>
            <w:cnfStyle w:val="001000000000" w:firstRow="0" w:lastRow="0" w:firstColumn="1" w:lastColumn="0" w:oddVBand="0" w:evenVBand="0" w:oddHBand="0" w:evenHBand="0" w:firstRowFirstColumn="0" w:firstRowLastColumn="0" w:lastRowFirstColumn="0" w:lastRowLastColumn="0"/>
            <w:tcW w:w="715" w:type="pct"/>
          </w:tcPr>
          <w:p w14:paraId="6AAB5474" w14:textId="77777777" w:rsidR="00125EA5" w:rsidRPr="006623C1" w:rsidRDefault="00125EA5" w:rsidP="000363DB">
            <w:pPr>
              <w:rPr>
                <w:i/>
              </w:rPr>
            </w:pPr>
            <w:r w:rsidRPr="006623C1">
              <w:rPr>
                <w:i/>
              </w:rPr>
              <w:t xml:space="preserve">Who can supervise them? </w:t>
            </w:r>
          </w:p>
        </w:tc>
        <w:tc>
          <w:tcPr>
            <w:tcW w:w="4285" w:type="pct"/>
          </w:tcPr>
          <w:p w14:paraId="49D3DAA7" w14:textId="77777777" w:rsidR="00125EA5" w:rsidRDefault="00125EA5" w:rsidP="00125EA5">
            <w:pPr>
              <w:cnfStyle w:val="000000000000" w:firstRow="0" w:lastRow="0" w:firstColumn="0" w:lastColumn="0" w:oddVBand="0" w:evenVBand="0" w:oddHBand="0" w:evenHBand="0" w:firstRowFirstColumn="0" w:firstRowLastColumn="0" w:lastRowFirstColumn="0" w:lastRowLastColumn="0"/>
              <w:rPr>
                <w:rFonts w:eastAsiaTheme="minorEastAsia"/>
                <w:color w:val="1C2244"/>
              </w:rPr>
            </w:pPr>
            <w:r w:rsidRPr="4D553F10">
              <w:rPr>
                <w:rFonts w:eastAsiaTheme="minorEastAsia"/>
                <w:color w:val="1C2244"/>
              </w:rPr>
              <w:t>Regulatory changes in 2019 mean that experienced non-medical prescribers of any professional background can become responsible for a trainee prescriber's period of learning in practice similarly to Designated Medical Practitioners (DMP).</w:t>
            </w:r>
          </w:p>
          <w:p w14:paraId="5F7823D0" w14:textId="5E3E22AA" w:rsidR="00125EA5" w:rsidRDefault="00125EA5" w:rsidP="00125EA5">
            <w:pPr>
              <w:cnfStyle w:val="000000000000" w:firstRow="0" w:lastRow="0" w:firstColumn="0" w:lastColumn="0" w:oddVBand="0" w:evenVBand="0" w:oddHBand="0" w:evenHBand="0" w:firstRowFirstColumn="0" w:firstRowLastColumn="0" w:lastRowFirstColumn="0" w:lastRowLastColumn="0"/>
              <w:rPr>
                <w:rFonts w:eastAsiaTheme="minorEastAsia"/>
                <w:color w:val="1C2244"/>
              </w:rPr>
            </w:pPr>
            <w:r w:rsidRPr="4D553F10">
              <w:rPr>
                <w:rFonts w:eastAsiaTheme="minorEastAsia"/>
                <w:color w:val="1C2244"/>
              </w:rPr>
              <w:t xml:space="preserve">To help train safe and effective independent prescribers </w:t>
            </w:r>
            <w:r w:rsidR="00093AE1">
              <w:rPr>
                <w:rFonts w:eastAsiaTheme="minorEastAsia"/>
                <w:color w:val="1C2244"/>
              </w:rPr>
              <w:t>there is a</w:t>
            </w:r>
            <w:r w:rsidRPr="4D553F10">
              <w:rPr>
                <w:rFonts w:eastAsiaTheme="minorEastAsia"/>
                <w:color w:val="1C2244"/>
              </w:rPr>
              <w:t xml:space="preserve"> multi-disciplinary experts to develop and publish a </w:t>
            </w:r>
            <w:hyperlink r:id="rId141">
              <w:r w:rsidRPr="4D553F10">
                <w:rPr>
                  <w:rStyle w:val="Hyperlink"/>
                  <w:rFonts w:eastAsiaTheme="minorEastAsia"/>
                </w:rPr>
                <w:t>competency framework for Designated Prescribing Practitioners (DPP)</w:t>
              </w:r>
            </w:hyperlink>
            <w:r w:rsidRPr="4D553F10">
              <w:rPr>
                <w:rFonts w:eastAsiaTheme="minorEastAsia"/>
                <w:color w:val="1C2244"/>
              </w:rPr>
              <w:t>.</w:t>
            </w:r>
          </w:p>
          <w:p w14:paraId="4B4C9BB0" w14:textId="12D409AA" w:rsidR="00125EA5" w:rsidRDefault="00125EA5" w:rsidP="000A3363">
            <w:pPr>
              <w:cnfStyle w:val="000000000000" w:firstRow="0" w:lastRow="0" w:firstColumn="0" w:lastColumn="0" w:oddVBand="0" w:evenVBand="0" w:oddHBand="0" w:evenHBand="0" w:firstRowFirstColumn="0" w:firstRowLastColumn="0" w:lastRowFirstColumn="0" w:lastRowLastColumn="0"/>
            </w:pPr>
            <w:r w:rsidRPr="4D553F10">
              <w:rPr>
                <w:rFonts w:eastAsiaTheme="minorEastAsia"/>
                <w:color w:val="1C2244"/>
              </w:rPr>
              <w:t>This new framework will help universities running independent prescribing programmes, NHS trusts and boards with independent prescribers, trainee independent prescribers and experienced independent prescribers to understand the expectations for a DPP through standardised competency descriptors.</w:t>
            </w:r>
          </w:p>
        </w:tc>
      </w:tr>
      <w:tr w:rsidR="00125EA5" w14:paraId="52D9DA9F" w14:textId="77777777" w:rsidTr="0012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pct"/>
          </w:tcPr>
          <w:p w14:paraId="54FA1625" w14:textId="77777777" w:rsidR="004451C5" w:rsidRDefault="00125EA5" w:rsidP="000363DB">
            <w:pPr>
              <w:rPr>
                <w:rFonts w:eastAsiaTheme="minorEastAsia"/>
                <w:b w:val="0"/>
                <w:bCs w:val="0"/>
                <w:i/>
              </w:rPr>
            </w:pPr>
            <w:r w:rsidRPr="0750812C">
              <w:rPr>
                <w:rFonts w:eastAsiaTheme="minorEastAsia"/>
                <w:i/>
              </w:rPr>
              <w:t xml:space="preserve">What </w:t>
            </w:r>
          </w:p>
          <w:p w14:paraId="1D300F12" w14:textId="6C41D74B" w:rsidR="00125EA5" w:rsidRPr="006623C1" w:rsidRDefault="004451C5" w:rsidP="000363DB">
            <w:pPr>
              <w:rPr>
                <w:rFonts w:eastAsiaTheme="minorEastAsia"/>
                <w:i/>
              </w:rPr>
            </w:pPr>
            <w:r>
              <w:rPr>
                <w:rFonts w:eastAsiaTheme="minorEastAsia"/>
                <w:i/>
              </w:rPr>
              <w:t>y</w:t>
            </w:r>
            <w:r w:rsidR="00125EA5" w:rsidRPr="0750812C">
              <w:rPr>
                <w:rFonts w:eastAsiaTheme="minorEastAsia"/>
                <w:i/>
              </w:rPr>
              <w:t xml:space="preserve"> are needed to supervise?</w:t>
            </w:r>
          </w:p>
        </w:tc>
        <w:tc>
          <w:tcPr>
            <w:tcW w:w="4285" w:type="pct"/>
          </w:tcPr>
          <w:p w14:paraId="57BEEEBE" w14:textId="77777777" w:rsidR="00125EA5" w:rsidRDefault="00125EA5" w:rsidP="000363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142">
              <w:r w:rsidRPr="4D553F10">
                <w:rPr>
                  <w:rStyle w:val="Hyperlink"/>
                  <w:rFonts w:ascii="Calibri" w:eastAsia="Calibri" w:hAnsi="Calibri" w:cs="Calibri"/>
                </w:rPr>
                <w:t>DPP competency framework | RPS (rpharms.com)</w:t>
              </w:r>
            </w:hyperlink>
          </w:p>
        </w:tc>
      </w:tr>
      <w:tr w:rsidR="00125EA5" w14:paraId="2A62064D" w14:textId="77777777" w:rsidTr="00125EA5">
        <w:tc>
          <w:tcPr>
            <w:cnfStyle w:val="001000000000" w:firstRow="0" w:lastRow="0" w:firstColumn="1" w:lastColumn="0" w:oddVBand="0" w:evenVBand="0" w:oddHBand="0" w:evenHBand="0" w:firstRowFirstColumn="0" w:firstRowLastColumn="0" w:lastRowFirstColumn="0" w:lastRowLastColumn="0"/>
            <w:tcW w:w="715" w:type="pct"/>
          </w:tcPr>
          <w:p w14:paraId="0AA4D94F" w14:textId="77777777" w:rsidR="00125EA5" w:rsidRPr="006623C1" w:rsidRDefault="00125EA5" w:rsidP="000363DB">
            <w:pPr>
              <w:rPr>
                <w:rFonts w:eastAsiaTheme="minorEastAsia"/>
                <w:i/>
              </w:rPr>
            </w:pPr>
            <w:r w:rsidRPr="0750812C">
              <w:rPr>
                <w:rFonts w:eastAsiaTheme="minorEastAsia"/>
                <w:i/>
              </w:rPr>
              <w:t>Where can supervisors access the relevant training / CPD?</w:t>
            </w:r>
          </w:p>
        </w:tc>
        <w:tc>
          <w:tcPr>
            <w:tcW w:w="4285" w:type="pct"/>
          </w:tcPr>
          <w:p w14:paraId="7131737A" w14:textId="77777777" w:rsidR="00125EA5" w:rsidRDefault="00125EA5" w:rsidP="000363DB">
            <w:pPr>
              <w:cnfStyle w:val="000000000000" w:firstRow="0" w:lastRow="0" w:firstColumn="0" w:lastColumn="0" w:oddVBand="0" w:evenVBand="0" w:oddHBand="0" w:evenHBand="0" w:firstRowFirstColumn="0" w:firstRowLastColumn="0" w:lastRowFirstColumn="0" w:lastRowLastColumn="0"/>
            </w:pPr>
            <w:r>
              <w:t xml:space="preserve">The university running the IP course </w:t>
            </w:r>
            <w:r w:rsidRPr="792B0402">
              <w:rPr>
                <w:i/>
                <w:iCs/>
              </w:rPr>
              <w:t xml:space="preserve">(U of Plymouth, U of Exeter and U of West of England all run IP that Devon clinicians access) </w:t>
            </w:r>
            <w:r w:rsidRPr="792B0402">
              <w:t xml:space="preserve">Should provide DPP training and mentorship as part of the applicants fees. Your trainee should lead on this. </w:t>
            </w:r>
          </w:p>
          <w:p w14:paraId="11280FFA" w14:textId="77777777" w:rsidR="00125EA5" w:rsidRDefault="00125EA5" w:rsidP="000363DB">
            <w:pPr>
              <w:cnfStyle w:val="000000000000" w:firstRow="0" w:lastRow="0" w:firstColumn="0" w:lastColumn="0" w:oddVBand="0" w:evenVBand="0" w:oddHBand="0" w:evenHBand="0" w:firstRowFirstColumn="0" w:firstRowLastColumn="0" w:lastRowFirstColumn="0" w:lastRowLastColumn="0"/>
            </w:pPr>
            <w:r w:rsidRPr="792B0402">
              <w:t>Other formal credited CPD options include:</w:t>
            </w:r>
          </w:p>
          <w:p w14:paraId="48F998A6" w14:textId="77777777" w:rsidR="00125EA5" w:rsidRDefault="00125EA5" w:rsidP="000363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143">
              <w:r w:rsidRPr="792B0402">
                <w:rPr>
                  <w:rStyle w:val="Hyperlink"/>
                  <w:rFonts w:ascii="Calibri" w:eastAsia="Calibri" w:hAnsi="Calibri" w:cs="Calibri"/>
                </w:rPr>
                <w:t>Practice Assessor - Professional/Short course - UWE Bristol: Courses</w:t>
              </w:r>
            </w:hyperlink>
          </w:p>
        </w:tc>
      </w:tr>
    </w:tbl>
    <w:p w14:paraId="57D4EAD6" w14:textId="090CB1A5" w:rsidR="00586E05" w:rsidRDefault="00586E05"/>
    <w:p w14:paraId="4707BDA4" w14:textId="77777777" w:rsidR="00586E05" w:rsidRDefault="00586E05">
      <w:r>
        <w:br w:type="page"/>
      </w:r>
    </w:p>
    <w:tbl>
      <w:tblPr>
        <w:tblStyle w:val="GridTable5Dark-Accent1"/>
        <w:tblW w:w="5000" w:type="pct"/>
        <w:tblLook w:val="04A0" w:firstRow="1" w:lastRow="0" w:firstColumn="1" w:lastColumn="0" w:noHBand="0" w:noVBand="1"/>
      </w:tblPr>
      <w:tblGrid>
        <w:gridCol w:w="1540"/>
        <w:gridCol w:w="9222"/>
      </w:tblGrid>
      <w:tr w:rsidR="00586E05" w14:paraId="7258AD81" w14:textId="77777777" w:rsidTr="000363D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5FC06111" w14:textId="77777777" w:rsidR="00586E05" w:rsidRDefault="00586E05" w:rsidP="000363DB">
            <w:pPr>
              <w:rPr>
                <w:u w:val="single"/>
              </w:rPr>
            </w:pPr>
            <w:r>
              <w:lastRenderedPageBreak/>
              <w:br w:type="page"/>
            </w:r>
            <w:r w:rsidRPr="00586E05">
              <w:rPr>
                <w:sz w:val="40"/>
                <w:szCs w:val="40"/>
                <w:u w:val="single"/>
              </w:rPr>
              <w:t>Health &amp; Well-being Coach (HWBC)</w:t>
            </w:r>
          </w:p>
        </w:tc>
      </w:tr>
      <w:tr w:rsidR="00586E05" w14:paraId="04F6A3E6" w14:textId="77777777" w:rsidTr="0003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pct"/>
          </w:tcPr>
          <w:p w14:paraId="30D47A6C" w14:textId="77777777" w:rsidR="00586E05" w:rsidRPr="006623C1" w:rsidRDefault="00586E05" w:rsidP="000363DB">
            <w:pPr>
              <w:rPr>
                <w:i/>
              </w:rPr>
            </w:pPr>
            <w:r w:rsidRPr="006623C1">
              <w:rPr>
                <w:i/>
              </w:rPr>
              <w:t>What are the supervisions requirements?</w:t>
            </w:r>
          </w:p>
        </w:tc>
        <w:tc>
          <w:tcPr>
            <w:tcW w:w="4285" w:type="pct"/>
          </w:tcPr>
          <w:p w14:paraId="626946B1" w14:textId="77777777" w:rsidR="00586E05" w:rsidRDefault="00586E05" w:rsidP="000363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41F104BF">
              <w:rPr>
                <w:rFonts w:ascii="Calibri" w:eastAsia="Calibri" w:hAnsi="Calibri" w:cs="Calibri"/>
              </w:rPr>
              <w:t xml:space="preserve">B4.5. pg 99: ‘A PCN’s Core Network Practices must identify a first point of contact for general advice and support and (if different) a GP to provide supervision for the PCN’s Health and Wellbeing Coach(es). This could be provided by one or more named individuals within the PCN. The Health and Wellbeing Coach must have access to regular supervision from a health coaching mentor. In addition to this, formal and individual group coaching supervision must come from a suitably qualified or experienced health coaching supervisor.’ </w:t>
            </w:r>
            <w:hyperlink r:id="rId144">
              <w:r w:rsidRPr="41F104BF">
                <w:rPr>
                  <w:rStyle w:val="Hyperlink"/>
                  <w:rFonts w:ascii="Calibri" w:eastAsia="Calibri" w:hAnsi="Calibri" w:cs="Calibri"/>
                </w:rPr>
                <w:t>NHSE Network Contract DES 2022-23</w:t>
              </w:r>
            </w:hyperlink>
          </w:p>
          <w:p w14:paraId="7BC9DCBF" w14:textId="77777777" w:rsidR="00586E05" w:rsidRDefault="00586E05" w:rsidP="000363DB">
            <w:pPr>
              <w:spacing w:after="225"/>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02A30"/>
              </w:rPr>
            </w:pPr>
            <w:r w:rsidRPr="41F104BF">
              <w:rPr>
                <w:rFonts w:ascii="Calibri" w:eastAsia="Calibri" w:hAnsi="Calibri" w:cs="Calibri"/>
                <w:color w:val="202A30"/>
              </w:rPr>
              <w:t xml:space="preserve">‘Health coaching and line management supervisors have a collective responsibility to assess the ongoing development and performance of a health and wellbeing coach.’ </w:t>
            </w:r>
            <w:hyperlink r:id="rId145">
              <w:r w:rsidRPr="41F104BF">
                <w:rPr>
                  <w:rStyle w:val="Hyperlink"/>
                </w:rPr>
                <w:t>HWBC Workforce Development Framework</w:t>
              </w:r>
            </w:hyperlink>
            <w:r w:rsidRPr="41F104BF">
              <w:rPr>
                <w:rFonts w:ascii="Calibri" w:eastAsia="Calibri" w:hAnsi="Calibri" w:cs="Calibri"/>
                <w:color w:val="202A30"/>
              </w:rPr>
              <w:t xml:space="preserve">  </w:t>
            </w:r>
          </w:p>
          <w:p w14:paraId="0A269389" w14:textId="77777777" w:rsidR="00586E05" w:rsidRDefault="00586E05" w:rsidP="000363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146">
              <w:r w:rsidRPr="41F104BF">
                <w:rPr>
                  <w:rStyle w:val="Hyperlink"/>
                  <w:rFonts w:ascii="Calibri" w:eastAsia="Calibri" w:hAnsi="Calibri" w:cs="Calibri"/>
                </w:rPr>
                <w:t>NHS England » Supervision guidance for primary care network multidisciplinary teams</w:t>
              </w:r>
            </w:hyperlink>
          </w:p>
        </w:tc>
      </w:tr>
      <w:tr w:rsidR="00586E05" w14:paraId="4A289F40" w14:textId="77777777" w:rsidTr="000363DB">
        <w:tc>
          <w:tcPr>
            <w:cnfStyle w:val="001000000000" w:firstRow="0" w:lastRow="0" w:firstColumn="1" w:lastColumn="0" w:oddVBand="0" w:evenVBand="0" w:oddHBand="0" w:evenHBand="0" w:firstRowFirstColumn="0" w:firstRowLastColumn="0" w:lastRowFirstColumn="0" w:lastRowLastColumn="0"/>
            <w:tcW w:w="715" w:type="pct"/>
          </w:tcPr>
          <w:p w14:paraId="04FA59B8" w14:textId="77777777" w:rsidR="00586E05" w:rsidRPr="006623C1" w:rsidRDefault="00586E05" w:rsidP="000363DB">
            <w:pPr>
              <w:rPr>
                <w:i/>
              </w:rPr>
            </w:pPr>
            <w:r w:rsidRPr="006623C1">
              <w:rPr>
                <w:i/>
              </w:rPr>
              <w:t xml:space="preserve">Who can supervise them? </w:t>
            </w:r>
          </w:p>
        </w:tc>
        <w:tc>
          <w:tcPr>
            <w:tcW w:w="4285" w:type="pct"/>
          </w:tcPr>
          <w:p w14:paraId="13508CF0" w14:textId="77777777" w:rsidR="00586E05" w:rsidRDefault="00586E05" w:rsidP="000363DB">
            <w:pPr>
              <w:spacing w:after="22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2A30"/>
              </w:rPr>
            </w:pPr>
            <w:r w:rsidRPr="41F104BF">
              <w:rPr>
                <w:rFonts w:ascii="Calibri" w:eastAsia="Calibri" w:hAnsi="Calibri" w:cs="Calibri"/>
                <w:color w:val="202A30"/>
              </w:rPr>
              <w:t>A member of staff with relevant competencies, as described in the career framework, e.g. GP, senior clinician/professional including advanced practitioner.</w:t>
            </w:r>
          </w:p>
          <w:p w14:paraId="143B834B" w14:textId="77777777" w:rsidR="00586E05" w:rsidRDefault="00586E05" w:rsidP="000363DB">
            <w:pPr>
              <w:spacing w:after="225"/>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2A30"/>
              </w:rPr>
            </w:pPr>
            <w:r w:rsidRPr="41F104BF">
              <w:rPr>
                <w:rFonts w:ascii="Calibri" w:eastAsia="Calibri" w:hAnsi="Calibri" w:cs="Calibri"/>
                <w:color w:val="202A30"/>
              </w:rPr>
              <w:t>In addition, health coaches must have access to regular supervision from a health coaching mentor.</w:t>
            </w:r>
          </w:p>
        </w:tc>
      </w:tr>
      <w:tr w:rsidR="00586E05" w14:paraId="0815C9E3" w14:textId="77777777" w:rsidTr="0003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pct"/>
          </w:tcPr>
          <w:p w14:paraId="13722D46" w14:textId="77777777" w:rsidR="00586E05" w:rsidRPr="006623C1" w:rsidRDefault="00586E05" w:rsidP="000363DB">
            <w:pPr>
              <w:rPr>
                <w:rFonts w:eastAsiaTheme="minorEastAsia"/>
                <w:i/>
              </w:rPr>
            </w:pPr>
            <w:r w:rsidRPr="41F104BF">
              <w:rPr>
                <w:rFonts w:eastAsiaTheme="minorEastAsia"/>
                <w:i/>
              </w:rPr>
              <w:t>What Training or qualifications do supervisors need?</w:t>
            </w:r>
          </w:p>
        </w:tc>
        <w:tc>
          <w:tcPr>
            <w:tcW w:w="4285" w:type="pct"/>
          </w:tcPr>
          <w:p w14:paraId="1E3F93CC" w14:textId="77777777" w:rsidR="00586E05" w:rsidRDefault="00586E05" w:rsidP="000363DB">
            <w:pPr>
              <w:cnfStyle w:val="000000100000" w:firstRow="0" w:lastRow="0" w:firstColumn="0" w:lastColumn="0" w:oddVBand="0" w:evenVBand="0" w:oddHBand="1" w:evenHBand="0" w:firstRowFirstColumn="0" w:firstRowLastColumn="0" w:lastRowFirstColumn="0" w:lastRowLastColumn="0"/>
            </w:pPr>
            <w:r>
              <w:t xml:space="preserve">Health Coach Mentors should have completed a 4 day accredited Health Coaching qualification – (see </w:t>
            </w:r>
            <w:hyperlink r:id="rId147">
              <w:r w:rsidRPr="41F104BF">
                <w:rPr>
                  <w:rStyle w:val="Hyperlink"/>
                </w:rPr>
                <w:t>https://www.personalisedcareinstitute.org.uk/accredited-training/</w:t>
              </w:r>
            </w:hyperlink>
            <w:r>
              <w:t xml:space="preserve"> for a list of accredited training). </w:t>
            </w:r>
          </w:p>
        </w:tc>
      </w:tr>
      <w:tr w:rsidR="00586E05" w14:paraId="3C4F144A" w14:textId="77777777" w:rsidTr="000363DB">
        <w:tc>
          <w:tcPr>
            <w:cnfStyle w:val="001000000000" w:firstRow="0" w:lastRow="0" w:firstColumn="1" w:lastColumn="0" w:oddVBand="0" w:evenVBand="0" w:oddHBand="0" w:evenHBand="0" w:firstRowFirstColumn="0" w:firstRowLastColumn="0" w:lastRowFirstColumn="0" w:lastRowLastColumn="0"/>
            <w:tcW w:w="715" w:type="pct"/>
          </w:tcPr>
          <w:p w14:paraId="46EEB599" w14:textId="77777777" w:rsidR="00586E05" w:rsidRPr="006623C1" w:rsidRDefault="00586E05" w:rsidP="000363DB">
            <w:pPr>
              <w:rPr>
                <w:rFonts w:eastAsiaTheme="minorEastAsia"/>
                <w:i/>
              </w:rPr>
            </w:pPr>
            <w:r w:rsidRPr="0750812C">
              <w:rPr>
                <w:rFonts w:eastAsiaTheme="minorEastAsia"/>
                <w:i/>
              </w:rPr>
              <w:t>Where can supervisors access the relevant training / CPD?</w:t>
            </w:r>
          </w:p>
        </w:tc>
        <w:tc>
          <w:tcPr>
            <w:tcW w:w="4285" w:type="pct"/>
          </w:tcPr>
          <w:p w14:paraId="4EB987E5" w14:textId="77777777" w:rsidR="00586E05" w:rsidRDefault="00586E05" w:rsidP="000363DB">
            <w:pPr>
              <w:cnfStyle w:val="000000000000" w:firstRow="0" w:lastRow="0" w:firstColumn="0" w:lastColumn="0" w:oddVBand="0" w:evenVBand="0" w:oddHBand="0" w:evenHBand="0" w:firstRowFirstColumn="0" w:firstRowLastColumn="0" w:lastRowFirstColumn="0" w:lastRowLastColumn="0"/>
            </w:pPr>
            <w:r>
              <w:t xml:space="preserve">All supervisors should be familiar with NHSE’s </w:t>
            </w:r>
            <w:hyperlink r:id="rId148">
              <w:r w:rsidRPr="41F104BF">
                <w:rPr>
                  <w:rStyle w:val="Hyperlink"/>
                </w:rPr>
                <w:t>Workforce Development Framework for Health &amp; Wellbeing Coaches</w:t>
              </w:r>
            </w:hyperlink>
          </w:p>
          <w:p w14:paraId="3E9F49D0" w14:textId="77777777" w:rsidR="00586E05" w:rsidRDefault="00586E05" w:rsidP="000363DB">
            <w:pPr>
              <w:cnfStyle w:val="000000000000" w:firstRow="0" w:lastRow="0" w:firstColumn="0" w:lastColumn="0" w:oddVBand="0" w:evenVBand="0" w:oddHBand="0" w:evenHBand="0" w:firstRowFirstColumn="0" w:firstRowLastColumn="0" w:lastRowFirstColumn="0" w:lastRowLastColumn="0"/>
            </w:pPr>
            <w:r>
              <w:t>Various providers offer training courses to support accredited health coaches to develop and maintain health coaching supervision skills. For more information see the Personalised Care Institute website:</w:t>
            </w:r>
          </w:p>
          <w:p w14:paraId="7FDF806F" w14:textId="77777777" w:rsidR="00586E05" w:rsidRDefault="00586E05" w:rsidP="000363DB">
            <w:pPr>
              <w:cnfStyle w:val="000000000000" w:firstRow="0" w:lastRow="0" w:firstColumn="0" w:lastColumn="0" w:oddVBand="0" w:evenVBand="0" w:oddHBand="0" w:evenHBand="0" w:firstRowFirstColumn="0" w:firstRowLastColumn="0" w:lastRowFirstColumn="0" w:lastRowLastColumn="0"/>
            </w:pPr>
            <w:hyperlink r:id="rId149">
              <w:r w:rsidRPr="41F104BF">
                <w:rPr>
                  <w:rStyle w:val="Hyperlink"/>
                </w:rPr>
                <w:t>https://www.personalisedcareinstitute.org.uk/accredited-training/</w:t>
              </w:r>
            </w:hyperlink>
            <w:r>
              <w:t xml:space="preserve"> </w:t>
            </w:r>
          </w:p>
        </w:tc>
      </w:tr>
    </w:tbl>
    <w:p w14:paraId="2B5B9522" w14:textId="0914B8E0" w:rsidR="00586E05" w:rsidRDefault="00586E05"/>
    <w:tbl>
      <w:tblPr>
        <w:tblStyle w:val="GridTable5Dark-Accent1"/>
        <w:tblW w:w="5000" w:type="pct"/>
        <w:tblLook w:val="04A0" w:firstRow="1" w:lastRow="0" w:firstColumn="1" w:lastColumn="0" w:noHBand="0" w:noVBand="1"/>
      </w:tblPr>
      <w:tblGrid>
        <w:gridCol w:w="1540"/>
        <w:gridCol w:w="9222"/>
      </w:tblGrid>
      <w:tr w:rsidR="00125EA5" w:rsidRPr="00586E05" w14:paraId="17790591" w14:textId="77777777" w:rsidTr="000363D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09122097" w14:textId="5176393F" w:rsidR="00125EA5" w:rsidRPr="00586E05" w:rsidRDefault="00125EA5" w:rsidP="000363DB">
            <w:pPr>
              <w:rPr>
                <w:sz w:val="40"/>
                <w:szCs w:val="40"/>
                <w:u w:val="single"/>
              </w:rPr>
            </w:pPr>
            <w:r w:rsidRPr="00586E05">
              <w:rPr>
                <w:sz w:val="40"/>
                <w:szCs w:val="40"/>
                <w:u w:val="single"/>
              </w:rPr>
              <w:t>Care Coordinator</w:t>
            </w:r>
            <w:r w:rsidR="00586E05">
              <w:rPr>
                <w:sz w:val="40"/>
                <w:szCs w:val="40"/>
                <w:u w:val="single"/>
              </w:rPr>
              <w:t xml:space="preserve"> (CC)</w:t>
            </w:r>
          </w:p>
        </w:tc>
      </w:tr>
      <w:tr w:rsidR="00125EA5" w14:paraId="7DF59811" w14:textId="77777777" w:rsidTr="0003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pct"/>
          </w:tcPr>
          <w:p w14:paraId="18D754CF" w14:textId="77777777" w:rsidR="00125EA5" w:rsidRPr="006623C1" w:rsidRDefault="00125EA5" w:rsidP="000363DB">
            <w:pPr>
              <w:rPr>
                <w:i/>
              </w:rPr>
            </w:pPr>
            <w:r w:rsidRPr="006623C1">
              <w:rPr>
                <w:i/>
              </w:rPr>
              <w:t>What are the supervisions requirements?</w:t>
            </w:r>
          </w:p>
        </w:tc>
        <w:tc>
          <w:tcPr>
            <w:tcW w:w="4285" w:type="pct"/>
          </w:tcPr>
          <w:p w14:paraId="17DD4778" w14:textId="77777777" w:rsidR="00125EA5" w:rsidRDefault="00125EA5" w:rsidP="000363D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5270401B">
              <w:rPr>
                <w:rFonts w:ascii="Calibri" w:eastAsia="Calibri" w:hAnsi="Calibri" w:cs="Calibri"/>
                <w:b/>
                <w:bCs/>
              </w:rPr>
              <w:t>Contractual Obligations</w:t>
            </w:r>
          </w:p>
          <w:p w14:paraId="1F0B77E6" w14:textId="77777777" w:rsidR="00125EA5" w:rsidRDefault="00125EA5" w:rsidP="000363DB">
            <w:pPr>
              <w:cnfStyle w:val="000000100000" w:firstRow="0" w:lastRow="0" w:firstColumn="0" w:lastColumn="0" w:oddVBand="0" w:evenVBand="0" w:oddHBand="1" w:evenHBand="0" w:firstRowFirstColumn="0" w:firstRowLastColumn="0" w:lastRowFirstColumn="0" w:lastRowLastColumn="0"/>
              <w:rPr>
                <w:rFonts w:eastAsiaTheme="minorEastAsia"/>
                <w:b/>
                <w:bCs/>
                <w:color w:val="FF0000"/>
              </w:rPr>
            </w:pPr>
            <w:r w:rsidRPr="5270401B">
              <w:rPr>
                <w:rFonts w:ascii="Calibri" w:eastAsia="Calibri" w:hAnsi="Calibri" w:cs="Calibri"/>
              </w:rPr>
              <w:t>B5.5. pg 1010: ‘A PCN’s Core Network Practices must identify a first point of contact for general advice and support and (if different) a GP to provide supervision for the PCN’s Care Coordinator(s). This could be provided by one or more named individuals within the PCN’</w:t>
            </w:r>
          </w:p>
          <w:p w14:paraId="160379F7" w14:textId="77777777" w:rsidR="00125EA5" w:rsidRDefault="00125EA5" w:rsidP="000363D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000000" w:themeColor="text1"/>
                <w:sz w:val="18"/>
                <w:szCs w:val="18"/>
              </w:rPr>
            </w:pPr>
            <w:hyperlink r:id="rId150">
              <w:r w:rsidRPr="165E982E">
                <w:rPr>
                  <w:rStyle w:val="Hyperlink"/>
                  <w:rFonts w:ascii="Segoe UI" w:eastAsia="Segoe UI" w:hAnsi="Segoe UI" w:cs="Segoe UI"/>
                  <w:sz w:val="18"/>
                  <w:szCs w:val="18"/>
                </w:rPr>
                <w:t>https://www.england.nhs.uk/wp-content/uploads/2022/03/B1963_i_Network-Contract-DES-Specification_171022.pdf</w:t>
              </w:r>
            </w:hyperlink>
          </w:p>
          <w:p w14:paraId="1E6AB02E" w14:textId="77777777" w:rsidR="00125EA5" w:rsidRDefault="00125EA5" w:rsidP="000363DB">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sz w:val="18"/>
                <w:szCs w:val="18"/>
              </w:rPr>
            </w:pPr>
            <w:hyperlink r:id="rId151">
              <w:r w:rsidRPr="165E982E">
                <w:rPr>
                  <w:rStyle w:val="Hyperlink"/>
                  <w:rFonts w:ascii="Segoe UI" w:eastAsia="Segoe UI" w:hAnsi="Segoe UI" w:cs="Segoe UI"/>
                  <w:sz w:val="18"/>
                  <w:szCs w:val="18"/>
                </w:rPr>
                <w:t>NHS England » Supervision guidance for primary care network multidisciplinary teams</w:t>
              </w:r>
            </w:hyperlink>
          </w:p>
        </w:tc>
      </w:tr>
      <w:tr w:rsidR="00125EA5" w14:paraId="59268F44" w14:textId="77777777" w:rsidTr="000363DB">
        <w:tc>
          <w:tcPr>
            <w:cnfStyle w:val="001000000000" w:firstRow="0" w:lastRow="0" w:firstColumn="1" w:lastColumn="0" w:oddVBand="0" w:evenVBand="0" w:oddHBand="0" w:evenHBand="0" w:firstRowFirstColumn="0" w:firstRowLastColumn="0" w:lastRowFirstColumn="0" w:lastRowLastColumn="0"/>
            <w:tcW w:w="715" w:type="pct"/>
          </w:tcPr>
          <w:p w14:paraId="51D7CFB1" w14:textId="77777777" w:rsidR="00125EA5" w:rsidRPr="006623C1" w:rsidRDefault="00125EA5" w:rsidP="000363DB">
            <w:pPr>
              <w:rPr>
                <w:i/>
              </w:rPr>
            </w:pPr>
            <w:r w:rsidRPr="006623C1">
              <w:rPr>
                <w:i/>
              </w:rPr>
              <w:t xml:space="preserve">Who can supervise them? </w:t>
            </w:r>
          </w:p>
        </w:tc>
        <w:tc>
          <w:tcPr>
            <w:tcW w:w="4285" w:type="pct"/>
          </w:tcPr>
          <w:p w14:paraId="5F479B88" w14:textId="77777777" w:rsidR="00125EA5" w:rsidRDefault="00125EA5" w:rsidP="000363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1F104BF">
              <w:rPr>
                <w:rFonts w:ascii="Calibri" w:eastAsia="Calibri" w:hAnsi="Calibri" w:cs="Calibri"/>
                <w:color w:val="202A30"/>
              </w:rPr>
              <w:t>Member of staff with relevant competencies, as described in the career framework, e.g. GP, senior clinician/professional or advanced practitioner</w:t>
            </w:r>
          </w:p>
        </w:tc>
      </w:tr>
      <w:tr w:rsidR="00125EA5" w14:paraId="72D5246A" w14:textId="77777777" w:rsidTr="0003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pct"/>
          </w:tcPr>
          <w:p w14:paraId="3752FBE5" w14:textId="77777777" w:rsidR="00125EA5" w:rsidRPr="006623C1" w:rsidRDefault="00125EA5" w:rsidP="000363DB">
            <w:pPr>
              <w:rPr>
                <w:rFonts w:eastAsiaTheme="minorEastAsia"/>
                <w:i/>
              </w:rPr>
            </w:pPr>
            <w:r w:rsidRPr="0750812C">
              <w:rPr>
                <w:rFonts w:eastAsiaTheme="minorEastAsia"/>
                <w:i/>
              </w:rPr>
              <w:t>What Training or qualifications are needed to supervise?</w:t>
            </w:r>
          </w:p>
        </w:tc>
        <w:tc>
          <w:tcPr>
            <w:tcW w:w="4285" w:type="pct"/>
          </w:tcPr>
          <w:p w14:paraId="05965204" w14:textId="77777777" w:rsidR="00125EA5" w:rsidRDefault="00125EA5" w:rsidP="000363DB">
            <w:pPr>
              <w:cnfStyle w:val="000000100000" w:firstRow="0" w:lastRow="0" w:firstColumn="0" w:lastColumn="0" w:oddVBand="0" w:evenVBand="0" w:oddHBand="1" w:evenHBand="0" w:firstRowFirstColumn="0" w:firstRowLastColumn="0" w:lastRowFirstColumn="0" w:lastRowLastColumn="0"/>
            </w:pPr>
            <w:r>
              <w:t xml:space="preserve">Supervisors should be familiar with NHSE’s </w:t>
            </w:r>
            <w:hyperlink r:id="rId152">
              <w:r w:rsidRPr="41F104BF">
                <w:rPr>
                  <w:rStyle w:val="Hyperlink"/>
                </w:rPr>
                <w:t>Workforce Development Framework for Care Coordinators</w:t>
              </w:r>
            </w:hyperlink>
            <w:r>
              <w:t xml:space="preserve"> </w:t>
            </w:r>
          </w:p>
        </w:tc>
      </w:tr>
      <w:tr w:rsidR="00125EA5" w14:paraId="46ECEB13" w14:textId="77777777" w:rsidTr="000363DB">
        <w:tc>
          <w:tcPr>
            <w:cnfStyle w:val="001000000000" w:firstRow="0" w:lastRow="0" w:firstColumn="1" w:lastColumn="0" w:oddVBand="0" w:evenVBand="0" w:oddHBand="0" w:evenHBand="0" w:firstRowFirstColumn="0" w:firstRowLastColumn="0" w:lastRowFirstColumn="0" w:lastRowLastColumn="0"/>
            <w:tcW w:w="715" w:type="pct"/>
          </w:tcPr>
          <w:p w14:paraId="75E2E2DA" w14:textId="77777777" w:rsidR="00125EA5" w:rsidRPr="006623C1" w:rsidRDefault="00125EA5" w:rsidP="000363DB">
            <w:pPr>
              <w:rPr>
                <w:rFonts w:eastAsiaTheme="minorEastAsia"/>
                <w:i/>
              </w:rPr>
            </w:pPr>
            <w:r w:rsidRPr="0750812C">
              <w:rPr>
                <w:rFonts w:eastAsiaTheme="minorEastAsia"/>
                <w:i/>
              </w:rPr>
              <w:t>Where can supervisors access the relevant training / CPD?</w:t>
            </w:r>
          </w:p>
        </w:tc>
        <w:tc>
          <w:tcPr>
            <w:tcW w:w="4285" w:type="pct"/>
          </w:tcPr>
          <w:p w14:paraId="1C25B836" w14:textId="77777777" w:rsidR="00125EA5" w:rsidRDefault="00125EA5" w:rsidP="000363DB">
            <w:pPr>
              <w:cnfStyle w:val="000000000000" w:firstRow="0" w:lastRow="0" w:firstColumn="0" w:lastColumn="0" w:oddVBand="0" w:evenVBand="0" w:oddHBand="0" w:evenHBand="0" w:firstRowFirstColumn="0" w:firstRowLastColumn="0" w:lastRowFirstColumn="0" w:lastRowLastColumn="0"/>
            </w:pPr>
            <w:r>
              <w:t xml:space="preserve">Various providers offer training courses to support supervisors to develop and maintain skills to supervise personalised care roles. For more information see the Personalised Care Institute website: </w:t>
            </w:r>
            <w:hyperlink r:id="rId153">
              <w:r w:rsidRPr="41F104BF">
                <w:rPr>
                  <w:rStyle w:val="Hyperlink"/>
                </w:rPr>
                <w:t>https://www.personalisedcareinstitute.org.uk/accredited-training/</w:t>
              </w:r>
            </w:hyperlink>
          </w:p>
          <w:p w14:paraId="6E18C28F" w14:textId="77777777" w:rsidR="00125EA5" w:rsidRDefault="00125EA5" w:rsidP="000363DB">
            <w:pPr>
              <w:cnfStyle w:val="000000000000" w:firstRow="0" w:lastRow="0" w:firstColumn="0" w:lastColumn="0" w:oddVBand="0" w:evenVBand="0" w:oddHBand="0" w:evenHBand="0" w:firstRowFirstColumn="0" w:firstRowLastColumn="0" w:lastRowFirstColumn="0" w:lastRowLastColumn="0"/>
            </w:pPr>
          </w:p>
        </w:tc>
      </w:tr>
    </w:tbl>
    <w:p w14:paraId="0488A442" w14:textId="77777777" w:rsidR="00125EA5" w:rsidRDefault="00125EA5"/>
    <w:p w14:paraId="000D2FEF" w14:textId="77777777" w:rsidR="00125EA5" w:rsidRDefault="00125EA5">
      <w:r>
        <w:br w:type="page"/>
      </w:r>
    </w:p>
    <w:p w14:paraId="2F01E517" w14:textId="77777777" w:rsidR="004E12A3" w:rsidRPr="00586E05" w:rsidRDefault="004E12A3">
      <w:pPr>
        <w:rPr>
          <w:sz w:val="40"/>
          <w:szCs w:val="40"/>
        </w:rPr>
      </w:pPr>
    </w:p>
    <w:tbl>
      <w:tblPr>
        <w:tblStyle w:val="GridTable5Dark-Accent1"/>
        <w:tblW w:w="5000" w:type="pct"/>
        <w:tblLook w:val="04A0" w:firstRow="1" w:lastRow="0" w:firstColumn="1" w:lastColumn="0" w:noHBand="0" w:noVBand="1"/>
      </w:tblPr>
      <w:tblGrid>
        <w:gridCol w:w="1540"/>
        <w:gridCol w:w="9222"/>
      </w:tblGrid>
      <w:tr w:rsidR="41F104BF" w:rsidRPr="00586E05" w14:paraId="07FD4629" w14:textId="77777777" w:rsidTr="00FE222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4D8B91AF" w14:textId="357359E8" w:rsidR="7128657C" w:rsidRPr="00586E05" w:rsidRDefault="41F104BF" w:rsidP="41F104BF">
            <w:pPr>
              <w:rPr>
                <w:sz w:val="40"/>
                <w:szCs w:val="40"/>
                <w:u w:val="single"/>
              </w:rPr>
            </w:pPr>
            <w:r w:rsidRPr="00586E05">
              <w:rPr>
                <w:sz w:val="40"/>
                <w:szCs w:val="40"/>
              </w:rPr>
              <w:br w:type="page"/>
            </w:r>
            <w:r w:rsidR="7128657C" w:rsidRPr="00586E05">
              <w:rPr>
                <w:sz w:val="40"/>
                <w:szCs w:val="40"/>
                <w:u w:val="single"/>
              </w:rPr>
              <w:t xml:space="preserve">Social Prescribing Link Worker SPLW </w:t>
            </w:r>
          </w:p>
        </w:tc>
      </w:tr>
      <w:tr w:rsidR="0086036B" w14:paraId="2D8B9677" w14:textId="77777777" w:rsidTr="0012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pct"/>
          </w:tcPr>
          <w:p w14:paraId="6EEBDDA5" w14:textId="77777777" w:rsidR="0086036B" w:rsidRPr="006623C1" w:rsidRDefault="0086036B" w:rsidP="0014073F">
            <w:pPr>
              <w:rPr>
                <w:i/>
              </w:rPr>
            </w:pPr>
            <w:r w:rsidRPr="006623C1">
              <w:rPr>
                <w:i/>
              </w:rPr>
              <w:t>What are the supervisions requirements?</w:t>
            </w:r>
          </w:p>
        </w:tc>
        <w:tc>
          <w:tcPr>
            <w:tcW w:w="4285" w:type="pct"/>
          </w:tcPr>
          <w:p w14:paraId="39794164" w14:textId="72B1313F" w:rsidR="7697CF4B" w:rsidRDefault="7697CF4B" w:rsidP="5270401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rPr>
            </w:pPr>
            <w:r w:rsidRPr="5270401B">
              <w:rPr>
                <w:rFonts w:ascii="Calibri" w:eastAsia="Calibri" w:hAnsi="Calibri" w:cs="Calibri"/>
                <w:b/>
                <w:bCs/>
              </w:rPr>
              <w:t xml:space="preserve">Contractual Obligations: </w:t>
            </w:r>
          </w:p>
          <w:p w14:paraId="1B388E9D" w14:textId="4FB97125" w:rsidR="0086036B" w:rsidRDefault="4C9B3942" w:rsidP="5270401B">
            <w:pPr>
              <w:cnfStyle w:val="000000100000" w:firstRow="0" w:lastRow="0" w:firstColumn="0" w:lastColumn="0" w:oddVBand="0" w:evenVBand="0" w:oddHBand="1" w:evenHBand="0" w:firstRowFirstColumn="0" w:firstRowLastColumn="0" w:lastRowFirstColumn="0" w:lastRowLastColumn="0"/>
              <w:rPr>
                <w:rFonts w:eastAsiaTheme="minorEastAsia"/>
                <w:b/>
                <w:bCs/>
                <w:color w:val="FF0000"/>
              </w:rPr>
            </w:pPr>
            <w:r w:rsidRPr="41F104BF">
              <w:rPr>
                <w:rFonts w:ascii="Calibri" w:eastAsia="Calibri" w:hAnsi="Calibri" w:cs="Calibri"/>
              </w:rPr>
              <w:t xml:space="preserve">B3.4. pg 95: ‘A PCN’s Core Network Practices must identify a first point of contact for general advice and support and (if different) a GP to provide supervision for the Social Prescribing Link Worker(s). This could be provided by one or more named individuals within the PCN. A PCN’s Core Network Practices must provide monthly access to clinical supervision with a relevant </w:t>
            </w:r>
            <w:r w:rsidRPr="41F104BF">
              <w:rPr>
                <w:rFonts w:eastAsiaTheme="minorEastAsia"/>
              </w:rPr>
              <w:t>health professional.’</w:t>
            </w:r>
          </w:p>
          <w:p w14:paraId="5EE7E53B" w14:textId="707CF965" w:rsidR="0086036B" w:rsidRDefault="0014073F" w:rsidP="41F104BF">
            <w:pPr>
              <w:cnfStyle w:val="000000100000" w:firstRow="0" w:lastRow="0" w:firstColumn="0" w:lastColumn="0" w:oddVBand="0" w:evenVBand="0" w:oddHBand="1" w:evenHBand="0" w:firstRowFirstColumn="0" w:firstRowLastColumn="0" w:lastRowFirstColumn="0" w:lastRowLastColumn="0"/>
              <w:rPr>
                <w:rFonts w:eastAsiaTheme="minorEastAsia"/>
              </w:rPr>
            </w:pPr>
            <w:hyperlink r:id="rId154">
              <w:r w:rsidR="4C9B3942" w:rsidRPr="41F104BF">
                <w:rPr>
                  <w:rStyle w:val="Hyperlink"/>
                  <w:rFonts w:eastAsiaTheme="minorEastAsia"/>
                </w:rPr>
                <w:t>https://www.england.nhs.uk/wp-content/uploads/2022/03/B1963_i_Network-Contract-DES-Specification_171022.pdf</w:t>
              </w:r>
            </w:hyperlink>
            <w:r w:rsidR="4C9B3942" w:rsidRPr="41F104BF">
              <w:rPr>
                <w:rFonts w:eastAsiaTheme="minorEastAsia"/>
                <w:color w:val="000000" w:themeColor="text1"/>
              </w:rPr>
              <w:t xml:space="preserve"> </w:t>
            </w:r>
          </w:p>
          <w:p w14:paraId="2BBAD64D" w14:textId="4908E334" w:rsidR="078F3058" w:rsidRDefault="078F3058" w:rsidP="5270401B">
            <w:pPr>
              <w:cnfStyle w:val="000000100000" w:firstRow="0" w:lastRow="0" w:firstColumn="0" w:lastColumn="0" w:oddVBand="0" w:evenVBand="0" w:oddHBand="1" w:evenHBand="0" w:firstRowFirstColumn="0" w:firstRowLastColumn="0" w:lastRowFirstColumn="0" w:lastRowLastColumn="0"/>
              <w:rPr>
                <w:rFonts w:eastAsiaTheme="minorEastAsia"/>
              </w:rPr>
            </w:pPr>
            <w:r w:rsidRPr="5270401B">
              <w:rPr>
                <w:rFonts w:eastAsiaTheme="minorEastAsia"/>
                <w:color w:val="202A30"/>
              </w:rPr>
              <w:t xml:space="preserve">Good </w:t>
            </w:r>
            <w:hyperlink r:id="rId155" w:anchor="6-supervision">
              <w:r w:rsidRPr="5270401B">
                <w:rPr>
                  <w:rStyle w:val="Hyperlink"/>
                  <w:rFonts w:eastAsiaTheme="minorEastAsia"/>
                </w:rPr>
                <w:t>supervision</w:t>
              </w:r>
            </w:hyperlink>
            <w:r w:rsidRPr="5270401B">
              <w:rPr>
                <w:rFonts w:eastAsiaTheme="minorEastAsia"/>
                <w:color w:val="202A30"/>
              </w:rPr>
              <w:t xml:space="preserve"> arrangements for SPLWs are crucial to ensure they practice safely and effectively. SPLWs should have an initial point of contact within a PCN, a GP supervisor, and monthly clinical supervision with a relevant professional, to manage any emotional issues and to develop their SPLW practice. They may also have a day to day line manager. Supervisors should have relevant experience of the SPLW role, and be supported in </w:t>
            </w:r>
            <w:hyperlink r:id="rId156" w:anchor="16-annex-c-supervisor-roles-and-skills">
              <w:r w:rsidRPr="5270401B">
                <w:rPr>
                  <w:rStyle w:val="Hyperlink"/>
                  <w:rFonts w:eastAsiaTheme="minorEastAsia"/>
                </w:rPr>
                <w:t>their own development as supervisors</w:t>
              </w:r>
            </w:hyperlink>
            <w:r w:rsidRPr="5270401B">
              <w:rPr>
                <w:rFonts w:eastAsiaTheme="minorEastAsia"/>
                <w:color w:val="202A30"/>
              </w:rPr>
              <w:t>.</w:t>
            </w:r>
          </w:p>
          <w:p w14:paraId="25CE1259" w14:textId="3322883A" w:rsidR="1186094F" w:rsidRDefault="5B0F2EA7" w:rsidP="41F104BF">
            <w:pPr>
              <w:cnfStyle w:val="000000100000" w:firstRow="0" w:lastRow="0" w:firstColumn="0" w:lastColumn="0" w:oddVBand="0" w:evenVBand="0" w:oddHBand="1" w:evenHBand="0" w:firstRowFirstColumn="0" w:firstRowLastColumn="0" w:lastRowFirstColumn="0" w:lastRowLastColumn="0"/>
              <w:rPr>
                <w:rFonts w:eastAsiaTheme="minorEastAsia"/>
              </w:rPr>
            </w:pPr>
            <w:r w:rsidRPr="41F104BF">
              <w:rPr>
                <w:rFonts w:ascii="Calibri" w:eastAsia="Calibri" w:hAnsi="Calibri" w:cs="Calibri"/>
                <w:color w:val="202A30"/>
              </w:rPr>
              <w:t>All SPLWs will need supervision, which should be provided by their employer.  R</w:t>
            </w:r>
            <w:r w:rsidRPr="41F104BF">
              <w:rPr>
                <w:rFonts w:eastAsiaTheme="minorEastAsia"/>
                <w:color w:val="202A30"/>
              </w:rPr>
              <w:t xml:space="preserve">egardless of which host organisation employs the SPLW, if the role is funded through the Network Contract DES the PCN’s contractual obligations regarding supervision are the same. However, in practice, SPLWs may be supported by a number of people depending on who the host organisation is. </w:t>
            </w:r>
            <w:r w:rsidRPr="41F104BF">
              <w:rPr>
                <w:rFonts w:eastAsiaTheme="minorEastAsia"/>
              </w:rPr>
              <w:t xml:space="preserve"> </w:t>
            </w:r>
          </w:p>
          <w:p w14:paraId="146DECC8" w14:textId="5CFDD265" w:rsidR="0086036B" w:rsidRDefault="0014073F" w:rsidP="41F104BF">
            <w:pPr>
              <w:cnfStyle w:val="000000100000" w:firstRow="0" w:lastRow="0" w:firstColumn="0" w:lastColumn="0" w:oddVBand="0" w:evenVBand="0" w:oddHBand="1" w:evenHBand="0" w:firstRowFirstColumn="0" w:firstRowLastColumn="0" w:lastRowFirstColumn="0" w:lastRowLastColumn="0"/>
              <w:rPr>
                <w:rFonts w:eastAsiaTheme="minorEastAsia"/>
              </w:rPr>
            </w:pPr>
            <w:hyperlink r:id="rId157">
              <w:r w:rsidR="1CCFA099" w:rsidRPr="41F104BF">
                <w:rPr>
                  <w:rStyle w:val="Hyperlink"/>
                  <w:rFonts w:eastAsiaTheme="minorEastAsia"/>
                </w:rPr>
                <w:t>NHS England » Workforce development framework: social prescribing link workers</w:t>
              </w:r>
            </w:hyperlink>
          </w:p>
          <w:p w14:paraId="69A301DE" w14:textId="7372B439" w:rsidR="0086036B" w:rsidRDefault="0014073F" w:rsidP="41F104BF">
            <w:pPr>
              <w:cnfStyle w:val="000000100000" w:firstRow="0" w:lastRow="0" w:firstColumn="0" w:lastColumn="0" w:oddVBand="0" w:evenVBand="0" w:oddHBand="1" w:evenHBand="0" w:firstRowFirstColumn="0" w:firstRowLastColumn="0" w:lastRowFirstColumn="0" w:lastRowLastColumn="0"/>
              <w:rPr>
                <w:rFonts w:eastAsiaTheme="minorEastAsia"/>
              </w:rPr>
            </w:pPr>
            <w:hyperlink r:id="rId158">
              <w:r w:rsidR="5C600CD0" w:rsidRPr="41F104BF">
                <w:rPr>
                  <w:rStyle w:val="Hyperlink"/>
                  <w:rFonts w:eastAsiaTheme="minorEastAsia"/>
                </w:rPr>
                <w:t>NHS England » Supervision guidance for primary care network multidisciplinary teams</w:t>
              </w:r>
            </w:hyperlink>
          </w:p>
        </w:tc>
      </w:tr>
      <w:tr w:rsidR="0086036B" w14:paraId="79B81609" w14:textId="77777777" w:rsidTr="00125EA5">
        <w:tc>
          <w:tcPr>
            <w:cnfStyle w:val="001000000000" w:firstRow="0" w:lastRow="0" w:firstColumn="1" w:lastColumn="0" w:oddVBand="0" w:evenVBand="0" w:oddHBand="0" w:evenHBand="0" w:firstRowFirstColumn="0" w:firstRowLastColumn="0" w:lastRowFirstColumn="0" w:lastRowLastColumn="0"/>
            <w:tcW w:w="715" w:type="pct"/>
          </w:tcPr>
          <w:p w14:paraId="5F180D86" w14:textId="77777777" w:rsidR="0086036B" w:rsidRPr="006623C1" w:rsidRDefault="0086036B" w:rsidP="0014073F">
            <w:pPr>
              <w:rPr>
                <w:i/>
              </w:rPr>
            </w:pPr>
            <w:r w:rsidRPr="006623C1">
              <w:rPr>
                <w:i/>
              </w:rPr>
              <w:t xml:space="preserve">Who can supervise them? </w:t>
            </w:r>
          </w:p>
        </w:tc>
        <w:tc>
          <w:tcPr>
            <w:tcW w:w="4285" w:type="pct"/>
          </w:tcPr>
          <w:p w14:paraId="38CBB3A8" w14:textId="03CB0FB1" w:rsidR="0086036B" w:rsidRDefault="17EC9FB3" w:rsidP="5270401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5270401B">
              <w:rPr>
                <w:rFonts w:ascii="Calibri" w:eastAsia="Calibri" w:hAnsi="Calibri" w:cs="Calibri"/>
                <w:color w:val="202A30"/>
              </w:rPr>
              <w:t>The PCN must appoint a GP supervisor, if different to the first point of contact, to provide supervision for the SPLW. This could be provided by one or more named individuals within the PCN.</w:t>
            </w:r>
          </w:p>
        </w:tc>
      </w:tr>
      <w:tr w:rsidR="0086036B" w14:paraId="4BE9BEED" w14:textId="77777777" w:rsidTr="0012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pct"/>
          </w:tcPr>
          <w:p w14:paraId="26324797" w14:textId="1E61883E" w:rsidR="0086036B" w:rsidRPr="006623C1" w:rsidRDefault="55A91FF4" w:rsidP="41F104BF">
            <w:pPr>
              <w:rPr>
                <w:rFonts w:eastAsiaTheme="minorEastAsia"/>
                <w:i/>
              </w:rPr>
            </w:pPr>
            <w:r w:rsidRPr="41F104BF">
              <w:rPr>
                <w:rFonts w:eastAsiaTheme="minorEastAsia"/>
                <w:i/>
              </w:rPr>
              <w:t>What Training or qualifications do supervisors need?</w:t>
            </w:r>
          </w:p>
        </w:tc>
        <w:tc>
          <w:tcPr>
            <w:tcW w:w="4285" w:type="pct"/>
          </w:tcPr>
          <w:p w14:paraId="7D05751C" w14:textId="4A05B6D2" w:rsidR="0086036B" w:rsidRDefault="213333CD" w:rsidP="41F104B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41F104BF">
              <w:rPr>
                <w:rFonts w:ascii="Calibri" w:eastAsia="Calibri" w:hAnsi="Calibri" w:cs="Calibri"/>
                <w:color w:val="202A30"/>
              </w:rPr>
              <w:t>Supervisors should have a good understanding of the level of skills and competencies a SPLW has, where they are now, and what they need to do to progress.</w:t>
            </w:r>
          </w:p>
          <w:p w14:paraId="71F12A1E" w14:textId="399014AD" w:rsidR="0086036B" w:rsidRDefault="475DE6FC" w:rsidP="41F104BF">
            <w:pPr>
              <w:cnfStyle w:val="000000100000" w:firstRow="0" w:lastRow="0" w:firstColumn="0" w:lastColumn="0" w:oddVBand="0" w:evenVBand="0" w:oddHBand="1" w:evenHBand="0" w:firstRowFirstColumn="0" w:firstRowLastColumn="0" w:lastRowFirstColumn="0" w:lastRowLastColumn="0"/>
            </w:pPr>
            <w:r>
              <w:t xml:space="preserve">Supervisors should be familiar with NHSE’s </w:t>
            </w:r>
            <w:hyperlink r:id="rId159" w:anchor="6-supervision">
              <w:r w:rsidRPr="41F104BF">
                <w:rPr>
                  <w:rStyle w:val="Hyperlink"/>
                </w:rPr>
                <w:t>Workforce Development Framework for Social Prescribing Link Workers</w:t>
              </w:r>
            </w:hyperlink>
          </w:p>
        </w:tc>
      </w:tr>
      <w:tr w:rsidR="0086036B" w14:paraId="4DF00F02" w14:textId="77777777" w:rsidTr="00125EA5">
        <w:tc>
          <w:tcPr>
            <w:cnfStyle w:val="001000000000" w:firstRow="0" w:lastRow="0" w:firstColumn="1" w:lastColumn="0" w:oddVBand="0" w:evenVBand="0" w:oddHBand="0" w:evenHBand="0" w:firstRowFirstColumn="0" w:firstRowLastColumn="0" w:lastRowFirstColumn="0" w:lastRowLastColumn="0"/>
            <w:tcW w:w="715" w:type="pct"/>
          </w:tcPr>
          <w:p w14:paraId="614E7804" w14:textId="6D4B07D6" w:rsidR="0086036B" w:rsidRPr="006623C1" w:rsidRDefault="2CD294A8" w:rsidP="0750812C">
            <w:pPr>
              <w:rPr>
                <w:rFonts w:eastAsiaTheme="minorEastAsia"/>
                <w:i/>
              </w:rPr>
            </w:pPr>
            <w:r w:rsidRPr="0750812C">
              <w:rPr>
                <w:rFonts w:eastAsiaTheme="minorEastAsia"/>
                <w:i/>
              </w:rPr>
              <w:t>Where can supervisors access the relevant training / CPD?</w:t>
            </w:r>
          </w:p>
        </w:tc>
        <w:tc>
          <w:tcPr>
            <w:tcW w:w="4285" w:type="pct"/>
          </w:tcPr>
          <w:p w14:paraId="2EDF1A3C" w14:textId="57BEB2A4" w:rsidR="0086036B" w:rsidRDefault="1140A52B" w:rsidP="0014073F">
            <w:pPr>
              <w:cnfStyle w:val="000000000000" w:firstRow="0" w:lastRow="0" w:firstColumn="0" w:lastColumn="0" w:oddVBand="0" w:evenVBand="0" w:oddHBand="0" w:evenHBand="0" w:firstRowFirstColumn="0" w:firstRowLastColumn="0" w:lastRowFirstColumn="0" w:lastRowLastColumn="0"/>
            </w:pPr>
            <w:r>
              <w:t xml:space="preserve">Supervisors should be familiar with </w:t>
            </w:r>
            <w:r w:rsidR="1FA4B135">
              <w:t xml:space="preserve">NHSE’s </w:t>
            </w:r>
            <w:hyperlink r:id="rId160" w:anchor="6-supervision">
              <w:r w:rsidR="1FA4B135" w:rsidRPr="41F104BF">
                <w:rPr>
                  <w:rStyle w:val="Hyperlink"/>
                </w:rPr>
                <w:t>Workforce Development Framework for Social Prescribing Link Workers</w:t>
              </w:r>
            </w:hyperlink>
          </w:p>
          <w:p w14:paraId="1A5F1D34" w14:textId="1E817ED9" w:rsidR="0086036B" w:rsidRDefault="36749E38" w:rsidP="41F104BF">
            <w:pPr>
              <w:cnfStyle w:val="000000000000" w:firstRow="0" w:lastRow="0" w:firstColumn="0" w:lastColumn="0" w:oddVBand="0" w:evenVBand="0" w:oddHBand="0" w:evenHBand="0" w:firstRowFirstColumn="0" w:firstRowLastColumn="0" w:lastRowFirstColumn="0" w:lastRowLastColumn="0"/>
            </w:pPr>
            <w:r>
              <w:t xml:space="preserve">The National Associate of Link Workers have produced a series of films to improve knowledge and awareness of different types of supervision required to support SPLWs in practice -- </w:t>
            </w:r>
            <w:hyperlink r:id="rId161">
              <w:r w:rsidRPr="41F104BF">
                <w:rPr>
                  <w:rStyle w:val="Hyperlink"/>
                </w:rPr>
                <w:t>https://www.nalw.org.uk/supervision-resources/</w:t>
              </w:r>
            </w:hyperlink>
            <w:r>
              <w:t xml:space="preserve"> </w:t>
            </w:r>
          </w:p>
        </w:tc>
      </w:tr>
    </w:tbl>
    <w:p w14:paraId="0D7CA5A2" w14:textId="7AF9F068" w:rsidR="004E12A3" w:rsidRDefault="004E12A3"/>
    <w:tbl>
      <w:tblPr>
        <w:tblStyle w:val="GridTable5Dark-Accent1"/>
        <w:tblW w:w="5000" w:type="pct"/>
        <w:tblLook w:val="04A0" w:firstRow="1" w:lastRow="0" w:firstColumn="1" w:lastColumn="0" w:noHBand="0" w:noVBand="1"/>
      </w:tblPr>
      <w:tblGrid>
        <w:gridCol w:w="1540"/>
        <w:gridCol w:w="9222"/>
      </w:tblGrid>
      <w:tr w:rsidR="00586E05" w14:paraId="3093CB81" w14:textId="77777777" w:rsidTr="000363D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2"/>
          </w:tcPr>
          <w:p w14:paraId="5551721E" w14:textId="254CDF57" w:rsidR="00586E05" w:rsidRDefault="00586E05" w:rsidP="000363DB">
            <w:pPr>
              <w:rPr>
                <w:u w:val="single"/>
              </w:rPr>
            </w:pPr>
            <w:r w:rsidRPr="003F02BB">
              <w:rPr>
                <w:sz w:val="40"/>
                <w:szCs w:val="40"/>
                <w:u w:val="single"/>
              </w:rPr>
              <w:t>Mental Health Practitioner (MHP)</w:t>
            </w:r>
            <w:r>
              <w:rPr>
                <w:sz w:val="40"/>
                <w:szCs w:val="40"/>
                <w:u w:val="single"/>
              </w:rPr>
              <w:t xml:space="preserve"> </w:t>
            </w:r>
          </w:p>
        </w:tc>
      </w:tr>
      <w:tr w:rsidR="00586E05" w14:paraId="31F2C43F" w14:textId="77777777" w:rsidTr="00036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pct"/>
          </w:tcPr>
          <w:p w14:paraId="30F2EF34" w14:textId="77777777" w:rsidR="00586E05" w:rsidRPr="006623C1" w:rsidRDefault="00586E05" w:rsidP="000363DB">
            <w:pPr>
              <w:rPr>
                <w:i/>
              </w:rPr>
            </w:pPr>
            <w:r w:rsidRPr="006623C1">
              <w:rPr>
                <w:i/>
              </w:rPr>
              <w:t>What are the supervisions requirements?</w:t>
            </w:r>
          </w:p>
        </w:tc>
        <w:tc>
          <w:tcPr>
            <w:tcW w:w="4407" w:type="pct"/>
          </w:tcPr>
          <w:p w14:paraId="6B94CD7E" w14:textId="77777777" w:rsidR="00586E05" w:rsidRDefault="00586E05" w:rsidP="000363DB">
            <w:pPr>
              <w:cnfStyle w:val="000000100000" w:firstRow="0" w:lastRow="0" w:firstColumn="0" w:lastColumn="0" w:oddVBand="0" w:evenVBand="0" w:oddHBand="1" w:evenHBand="0" w:firstRowFirstColumn="0" w:firstRowLastColumn="0" w:lastRowFirstColumn="0" w:lastRowLastColumn="0"/>
              <w:rPr>
                <w:rFonts w:eastAsiaTheme="minorEastAsia"/>
              </w:rPr>
            </w:pPr>
          </w:p>
          <w:p w14:paraId="72CF6179" w14:textId="5CC0CD67" w:rsidR="00586E05" w:rsidRDefault="00586E05" w:rsidP="000363DB">
            <w:pPr>
              <w:cnfStyle w:val="000000100000" w:firstRow="0" w:lastRow="0" w:firstColumn="0" w:lastColumn="0" w:oddVBand="0" w:evenVBand="0" w:oddHBand="1" w:evenHBand="0" w:firstRowFirstColumn="0" w:firstRowLastColumn="0" w:lastRowFirstColumn="0" w:lastRowLastColumn="0"/>
              <w:rPr>
                <w:rFonts w:eastAsiaTheme="minorEastAsia"/>
              </w:rPr>
            </w:pPr>
            <w:r w:rsidRPr="41F104BF">
              <w:rPr>
                <w:rFonts w:eastAsiaTheme="minorEastAsia"/>
              </w:rPr>
              <w:t xml:space="preserve">B14.3. pg 115: ‘A PCN must ensure that the postholder is supported through the local community mental health services provider (or by the employer of the postholder, where the local community mental health services provider has subcontracted the service to another organisation) by robust clinical governance structures to maintain quality and safety, including supervision where appropriate.’ </w:t>
            </w:r>
            <w:hyperlink r:id="rId162">
              <w:r w:rsidRPr="41F104BF">
                <w:rPr>
                  <w:rStyle w:val="Hyperlink"/>
                  <w:rFonts w:eastAsiaTheme="minorEastAsia"/>
                </w:rPr>
                <w:t>NHSE Network Contract DES 2022-23</w:t>
              </w:r>
            </w:hyperlink>
          </w:p>
          <w:p w14:paraId="35412014" w14:textId="77777777" w:rsidR="00586E05" w:rsidRDefault="00586E05" w:rsidP="000363DB">
            <w:pPr>
              <w:cnfStyle w:val="000000100000" w:firstRow="0" w:lastRow="0" w:firstColumn="0" w:lastColumn="0" w:oddVBand="0" w:evenVBand="0" w:oddHBand="1" w:evenHBand="0" w:firstRowFirstColumn="0" w:firstRowLastColumn="0" w:lastRowFirstColumn="0" w:lastRowLastColumn="0"/>
              <w:rPr>
                <w:rStyle w:val="Hyperlink"/>
                <w:rFonts w:eastAsiaTheme="minorEastAsia"/>
              </w:rPr>
            </w:pPr>
            <w:hyperlink r:id="rId163">
              <w:r w:rsidRPr="41F104BF">
                <w:rPr>
                  <w:rStyle w:val="Hyperlink"/>
                  <w:rFonts w:eastAsiaTheme="minorEastAsia"/>
                </w:rPr>
                <w:t>NHS England » Supervision guidance for primary care network multidisciplinary teams</w:t>
              </w:r>
            </w:hyperlink>
          </w:p>
          <w:p w14:paraId="18DB5905" w14:textId="1120E014" w:rsidR="00586E05" w:rsidRDefault="00586E05" w:rsidP="000363DB">
            <w:pPr>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586E05" w14:paraId="641DD21D" w14:textId="77777777" w:rsidTr="000363DB">
        <w:tc>
          <w:tcPr>
            <w:cnfStyle w:val="001000000000" w:firstRow="0" w:lastRow="0" w:firstColumn="1" w:lastColumn="0" w:oddVBand="0" w:evenVBand="0" w:oddHBand="0" w:evenHBand="0" w:firstRowFirstColumn="0" w:firstRowLastColumn="0" w:lastRowFirstColumn="0" w:lastRowLastColumn="0"/>
            <w:tcW w:w="593" w:type="pct"/>
          </w:tcPr>
          <w:p w14:paraId="495F7DE7" w14:textId="77777777" w:rsidR="00586E05" w:rsidRPr="006623C1" w:rsidRDefault="00586E05" w:rsidP="000363DB">
            <w:pPr>
              <w:rPr>
                <w:i/>
              </w:rPr>
            </w:pPr>
            <w:r w:rsidRPr="006623C1">
              <w:rPr>
                <w:i/>
              </w:rPr>
              <w:t xml:space="preserve">Who can supervise them? </w:t>
            </w:r>
          </w:p>
        </w:tc>
        <w:tc>
          <w:tcPr>
            <w:tcW w:w="4407" w:type="pct"/>
          </w:tcPr>
          <w:p w14:paraId="0F7A2A98" w14:textId="77777777" w:rsidR="00586E05" w:rsidRDefault="00586E05" w:rsidP="000363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2A30"/>
              </w:rPr>
            </w:pPr>
          </w:p>
          <w:p w14:paraId="778BD84A" w14:textId="77777777" w:rsidR="00586E05" w:rsidRDefault="00586E05" w:rsidP="000363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2A30"/>
              </w:rPr>
            </w:pPr>
            <w:r w:rsidRPr="41F104BF">
              <w:rPr>
                <w:rFonts w:ascii="Calibri" w:eastAsia="Calibri" w:hAnsi="Calibri" w:cs="Calibri"/>
                <w:color w:val="202A30"/>
              </w:rPr>
              <w:t>A local mental health trust (adult MHPs), local provider of children and young people’s community mental health teams (CYP MHPs), the employer where subcontracted by the trust, or a more senior/experienced MHP.</w:t>
            </w:r>
          </w:p>
          <w:p w14:paraId="6F6DD8AA" w14:textId="469C5C40" w:rsidR="00586E05" w:rsidRDefault="00586E05" w:rsidP="000363D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02A30"/>
              </w:rPr>
            </w:pPr>
          </w:p>
        </w:tc>
      </w:tr>
    </w:tbl>
    <w:p w14:paraId="6188B9EC" w14:textId="77777777" w:rsidR="00586E05" w:rsidRDefault="00586E05"/>
    <w:p w14:paraId="5AD65EA9" w14:textId="77777777" w:rsidR="006623C1" w:rsidRDefault="006623C1"/>
    <w:p w14:paraId="5637442C" w14:textId="43CF8389" w:rsidR="5270401B" w:rsidRDefault="5270401B" w:rsidP="5270401B"/>
    <w:p w14:paraId="6CD68563" w14:textId="782B8836" w:rsidR="006623C1" w:rsidRDefault="006623C1" w:rsidP="6AC016F2"/>
    <w:p w14:paraId="14A2D56B" w14:textId="77777777" w:rsidR="0086036B" w:rsidRDefault="0086036B"/>
    <w:sectPr w:rsidR="0086036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412"/>
    <w:multiLevelType w:val="multilevel"/>
    <w:tmpl w:val="3F0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145E7"/>
    <w:multiLevelType w:val="hybridMultilevel"/>
    <w:tmpl w:val="35D23B02"/>
    <w:lvl w:ilvl="0" w:tplc="311A37A0">
      <w:start w:val="1"/>
      <w:numFmt w:val="bullet"/>
      <w:lvlText w:val=""/>
      <w:lvlJc w:val="left"/>
      <w:pPr>
        <w:ind w:left="720" w:hanging="360"/>
      </w:pPr>
      <w:rPr>
        <w:rFonts w:ascii="Symbol" w:hAnsi="Symbol" w:hint="default"/>
      </w:rPr>
    </w:lvl>
    <w:lvl w:ilvl="1" w:tplc="47D40E9A">
      <w:start w:val="1"/>
      <w:numFmt w:val="bullet"/>
      <w:lvlText w:val="o"/>
      <w:lvlJc w:val="left"/>
      <w:pPr>
        <w:ind w:left="1440" w:hanging="360"/>
      </w:pPr>
      <w:rPr>
        <w:rFonts w:ascii="Courier New" w:hAnsi="Courier New" w:hint="default"/>
      </w:rPr>
    </w:lvl>
    <w:lvl w:ilvl="2" w:tplc="7256B680">
      <w:start w:val="1"/>
      <w:numFmt w:val="bullet"/>
      <w:lvlText w:val=""/>
      <w:lvlJc w:val="left"/>
      <w:pPr>
        <w:ind w:left="2160" w:hanging="360"/>
      </w:pPr>
      <w:rPr>
        <w:rFonts w:ascii="Wingdings" w:hAnsi="Wingdings" w:hint="default"/>
      </w:rPr>
    </w:lvl>
    <w:lvl w:ilvl="3" w:tplc="BE962588">
      <w:start w:val="1"/>
      <w:numFmt w:val="bullet"/>
      <w:lvlText w:val=""/>
      <w:lvlJc w:val="left"/>
      <w:pPr>
        <w:ind w:left="2880" w:hanging="360"/>
      </w:pPr>
      <w:rPr>
        <w:rFonts w:ascii="Symbol" w:hAnsi="Symbol" w:hint="default"/>
      </w:rPr>
    </w:lvl>
    <w:lvl w:ilvl="4" w:tplc="32B80868">
      <w:start w:val="1"/>
      <w:numFmt w:val="bullet"/>
      <w:lvlText w:val="o"/>
      <w:lvlJc w:val="left"/>
      <w:pPr>
        <w:ind w:left="3600" w:hanging="360"/>
      </w:pPr>
      <w:rPr>
        <w:rFonts w:ascii="Courier New" w:hAnsi="Courier New" w:hint="default"/>
      </w:rPr>
    </w:lvl>
    <w:lvl w:ilvl="5" w:tplc="FCF0124C">
      <w:start w:val="1"/>
      <w:numFmt w:val="bullet"/>
      <w:lvlText w:val=""/>
      <w:lvlJc w:val="left"/>
      <w:pPr>
        <w:ind w:left="4320" w:hanging="360"/>
      </w:pPr>
      <w:rPr>
        <w:rFonts w:ascii="Wingdings" w:hAnsi="Wingdings" w:hint="default"/>
      </w:rPr>
    </w:lvl>
    <w:lvl w:ilvl="6" w:tplc="6CD819B4">
      <w:start w:val="1"/>
      <w:numFmt w:val="bullet"/>
      <w:lvlText w:val=""/>
      <w:lvlJc w:val="left"/>
      <w:pPr>
        <w:ind w:left="5040" w:hanging="360"/>
      </w:pPr>
      <w:rPr>
        <w:rFonts w:ascii="Symbol" w:hAnsi="Symbol" w:hint="default"/>
      </w:rPr>
    </w:lvl>
    <w:lvl w:ilvl="7" w:tplc="78500700">
      <w:start w:val="1"/>
      <w:numFmt w:val="bullet"/>
      <w:lvlText w:val="o"/>
      <w:lvlJc w:val="left"/>
      <w:pPr>
        <w:ind w:left="5760" w:hanging="360"/>
      </w:pPr>
      <w:rPr>
        <w:rFonts w:ascii="Courier New" w:hAnsi="Courier New" w:hint="default"/>
      </w:rPr>
    </w:lvl>
    <w:lvl w:ilvl="8" w:tplc="D38052A0">
      <w:start w:val="1"/>
      <w:numFmt w:val="bullet"/>
      <w:lvlText w:val=""/>
      <w:lvlJc w:val="left"/>
      <w:pPr>
        <w:ind w:left="6480" w:hanging="360"/>
      </w:pPr>
      <w:rPr>
        <w:rFonts w:ascii="Wingdings" w:hAnsi="Wingdings" w:hint="default"/>
      </w:rPr>
    </w:lvl>
  </w:abstractNum>
  <w:abstractNum w:abstractNumId="2" w15:restartNumberingAfterBreak="0">
    <w:nsid w:val="09A001CF"/>
    <w:multiLevelType w:val="hybridMultilevel"/>
    <w:tmpl w:val="0478EB68"/>
    <w:lvl w:ilvl="0" w:tplc="A726CD4C">
      <w:start w:val="1"/>
      <w:numFmt w:val="bullet"/>
      <w:lvlText w:val=""/>
      <w:lvlJc w:val="left"/>
      <w:pPr>
        <w:ind w:left="720" w:hanging="360"/>
      </w:pPr>
      <w:rPr>
        <w:rFonts w:ascii="Symbol" w:hAnsi="Symbol" w:hint="default"/>
      </w:rPr>
    </w:lvl>
    <w:lvl w:ilvl="1" w:tplc="78F81C86">
      <w:start w:val="1"/>
      <w:numFmt w:val="bullet"/>
      <w:lvlText w:val="o"/>
      <w:lvlJc w:val="left"/>
      <w:pPr>
        <w:ind w:left="1440" w:hanging="360"/>
      </w:pPr>
      <w:rPr>
        <w:rFonts w:ascii="Courier New" w:hAnsi="Courier New" w:hint="default"/>
      </w:rPr>
    </w:lvl>
    <w:lvl w:ilvl="2" w:tplc="7FD446DC">
      <w:start w:val="1"/>
      <w:numFmt w:val="bullet"/>
      <w:lvlText w:val=""/>
      <w:lvlJc w:val="left"/>
      <w:pPr>
        <w:ind w:left="2160" w:hanging="360"/>
      </w:pPr>
      <w:rPr>
        <w:rFonts w:ascii="Wingdings" w:hAnsi="Wingdings" w:hint="default"/>
      </w:rPr>
    </w:lvl>
    <w:lvl w:ilvl="3" w:tplc="CB7CE878">
      <w:start w:val="1"/>
      <w:numFmt w:val="bullet"/>
      <w:lvlText w:val=""/>
      <w:lvlJc w:val="left"/>
      <w:pPr>
        <w:ind w:left="2880" w:hanging="360"/>
      </w:pPr>
      <w:rPr>
        <w:rFonts w:ascii="Symbol" w:hAnsi="Symbol" w:hint="default"/>
      </w:rPr>
    </w:lvl>
    <w:lvl w:ilvl="4" w:tplc="E8802D62">
      <w:start w:val="1"/>
      <w:numFmt w:val="bullet"/>
      <w:lvlText w:val="o"/>
      <w:lvlJc w:val="left"/>
      <w:pPr>
        <w:ind w:left="3600" w:hanging="360"/>
      </w:pPr>
      <w:rPr>
        <w:rFonts w:ascii="Courier New" w:hAnsi="Courier New" w:hint="default"/>
      </w:rPr>
    </w:lvl>
    <w:lvl w:ilvl="5" w:tplc="8F3C9990">
      <w:start w:val="1"/>
      <w:numFmt w:val="bullet"/>
      <w:lvlText w:val=""/>
      <w:lvlJc w:val="left"/>
      <w:pPr>
        <w:ind w:left="4320" w:hanging="360"/>
      </w:pPr>
      <w:rPr>
        <w:rFonts w:ascii="Wingdings" w:hAnsi="Wingdings" w:hint="default"/>
      </w:rPr>
    </w:lvl>
    <w:lvl w:ilvl="6" w:tplc="AA1A5A2A">
      <w:start w:val="1"/>
      <w:numFmt w:val="bullet"/>
      <w:lvlText w:val=""/>
      <w:lvlJc w:val="left"/>
      <w:pPr>
        <w:ind w:left="5040" w:hanging="360"/>
      </w:pPr>
      <w:rPr>
        <w:rFonts w:ascii="Symbol" w:hAnsi="Symbol" w:hint="default"/>
      </w:rPr>
    </w:lvl>
    <w:lvl w:ilvl="7" w:tplc="5D1C8D20">
      <w:start w:val="1"/>
      <w:numFmt w:val="bullet"/>
      <w:lvlText w:val="o"/>
      <w:lvlJc w:val="left"/>
      <w:pPr>
        <w:ind w:left="5760" w:hanging="360"/>
      </w:pPr>
      <w:rPr>
        <w:rFonts w:ascii="Courier New" w:hAnsi="Courier New" w:hint="default"/>
      </w:rPr>
    </w:lvl>
    <w:lvl w:ilvl="8" w:tplc="7A360220">
      <w:start w:val="1"/>
      <w:numFmt w:val="bullet"/>
      <w:lvlText w:val=""/>
      <w:lvlJc w:val="left"/>
      <w:pPr>
        <w:ind w:left="6480" w:hanging="360"/>
      </w:pPr>
      <w:rPr>
        <w:rFonts w:ascii="Wingdings" w:hAnsi="Wingdings" w:hint="default"/>
      </w:rPr>
    </w:lvl>
  </w:abstractNum>
  <w:abstractNum w:abstractNumId="3" w15:restartNumberingAfterBreak="0">
    <w:nsid w:val="0D08B1E3"/>
    <w:multiLevelType w:val="hybridMultilevel"/>
    <w:tmpl w:val="F2484074"/>
    <w:lvl w:ilvl="0" w:tplc="0252813C">
      <w:start w:val="1"/>
      <w:numFmt w:val="bullet"/>
      <w:lvlText w:val=""/>
      <w:lvlJc w:val="left"/>
      <w:pPr>
        <w:ind w:left="720" w:hanging="360"/>
      </w:pPr>
      <w:rPr>
        <w:rFonts w:ascii="Symbol" w:hAnsi="Symbol" w:hint="default"/>
      </w:rPr>
    </w:lvl>
    <w:lvl w:ilvl="1" w:tplc="4E0CAAC6">
      <w:start w:val="1"/>
      <w:numFmt w:val="bullet"/>
      <w:lvlText w:val="o"/>
      <w:lvlJc w:val="left"/>
      <w:pPr>
        <w:ind w:left="1440" w:hanging="360"/>
      </w:pPr>
      <w:rPr>
        <w:rFonts w:ascii="Courier New" w:hAnsi="Courier New" w:hint="default"/>
      </w:rPr>
    </w:lvl>
    <w:lvl w:ilvl="2" w:tplc="FF5C269A">
      <w:start w:val="1"/>
      <w:numFmt w:val="bullet"/>
      <w:lvlText w:val=""/>
      <w:lvlJc w:val="left"/>
      <w:pPr>
        <w:ind w:left="2160" w:hanging="360"/>
      </w:pPr>
      <w:rPr>
        <w:rFonts w:ascii="Wingdings" w:hAnsi="Wingdings" w:hint="default"/>
      </w:rPr>
    </w:lvl>
    <w:lvl w:ilvl="3" w:tplc="487C341A">
      <w:start w:val="1"/>
      <w:numFmt w:val="bullet"/>
      <w:lvlText w:val=""/>
      <w:lvlJc w:val="left"/>
      <w:pPr>
        <w:ind w:left="2880" w:hanging="360"/>
      </w:pPr>
      <w:rPr>
        <w:rFonts w:ascii="Symbol" w:hAnsi="Symbol" w:hint="default"/>
      </w:rPr>
    </w:lvl>
    <w:lvl w:ilvl="4" w:tplc="246CC4C2">
      <w:start w:val="1"/>
      <w:numFmt w:val="bullet"/>
      <w:lvlText w:val="o"/>
      <w:lvlJc w:val="left"/>
      <w:pPr>
        <w:ind w:left="3600" w:hanging="360"/>
      </w:pPr>
      <w:rPr>
        <w:rFonts w:ascii="Courier New" w:hAnsi="Courier New" w:hint="default"/>
      </w:rPr>
    </w:lvl>
    <w:lvl w:ilvl="5" w:tplc="ED36C26A">
      <w:start w:val="1"/>
      <w:numFmt w:val="bullet"/>
      <w:lvlText w:val=""/>
      <w:lvlJc w:val="left"/>
      <w:pPr>
        <w:ind w:left="4320" w:hanging="360"/>
      </w:pPr>
      <w:rPr>
        <w:rFonts w:ascii="Wingdings" w:hAnsi="Wingdings" w:hint="default"/>
      </w:rPr>
    </w:lvl>
    <w:lvl w:ilvl="6" w:tplc="D5C6C702">
      <w:start w:val="1"/>
      <w:numFmt w:val="bullet"/>
      <w:lvlText w:val=""/>
      <w:lvlJc w:val="left"/>
      <w:pPr>
        <w:ind w:left="5040" w:hanging="360"/>
      </w:pPr>
      <w:rPr>
        <w:rFonts w:ascii="Symbol" w:hAnsi="Symbol" w:hint="default"/>
      </w:rPr>
    </w:lvl>
    <w:lvl w:ilvl="7" w:tplc="5504D3B8">
      <w:start w:val="1"/>
      <w:numFmt w:val="bullet"/>
      <w:lvlText w:val="o"/>
      <w:lvlJc w:val="left"/>
      <w:pPr>
        <w:ind w:left="5760" w:hanging="360"/>
      </w:pPr>
      <w:rPr>
        <w:rFonts w:ascii="Courier New" w:hAnsi="Courier New" w:hint="default"/>
      </w:rPr>
    </w:lvl>
    <w:lvl w:ilvl="8" w:tplc="CBE829B4">
      <w:start w:val="1"/>
      <w:numFmt w:val="bullet"/>
      <w:lvlText w:val=""/>
      <w:lvlJc w:val="left"/>
      <w:pPr>
        <w:ind w:left="6480" w:hanging="360"/>
      </w:pPr>
      <w:rPr>
        <w:rFonts w:ascii="Wingdings" w:hAnsi="Wingdings" w:hint="default"/>
      </w:rPr>
    </w:lvl>
  </w:abstractNum>
  <w:abstractNum w:abstractNumId="4" w15:restartNumberingAfterBreak="0">
    <w:nsid w:val="119998B4"/>
    <w:multiLevelType w:val="hybridMultilevel"/>
    <w:tmpl w:val="0D4EB320"/>
    <w:lvl w:ilvl="0" w:tplc="634852BE">
      <w:start w:val="1"/>
      <w:numFmt w:val="decimal"/>
      <w:lvlText w:val="%1."/>
      <w:lvlJc w:val="left"/>
      <w:pPr>
        <w:ind w:left="720" w:hanging="360"/>
      </w:pPr>
    </w:lvl>
    <w:lvl w:ilvl="1" w:tplc="B5F857F6">
      <w:start w:val="1"/>
      <w:numFmt w:val="lowerLetter"/>
      <w:lvlText w:val="%2."/>
      <w:lvlJc w:val="left"/>
      <w:pPr>
        <w:ind w:left="1440" w:hanging="360"/>
      </w:pPr>
    </w:lvl>
    <w:lvl w:ilvl="2" w:tplc="1472C67C">
      <w:start w:val="1"/>
      <w:numFmt w:val="lowerRoman"/>
      <w:lvlText w:val="%3."/>
      <w:lvlJc w:val="right"/>
      <w:pPr>
        <w:ind w:left="2160" w:hanging="180"/>
      </w:pPr>
    </w:lvl>
    <w:lvl w:ilvl="3" w:tplc="3C4813FA">
      <w:start w:val="1"/>
      <w:numFmt w:val="decimal"/>
      <w:lvlText w:val="%4."/>
      <w:lvlJc w:val="left"/>
      <w:pPr>
        <w:ind w:left="2880" w:hanging="360"/>
      </w:pPr>
    </w:lvl>
    <w:lvl w:ilvl="4" w:tplc="C72C61CE">
      <w:start w:val="1"/>
      <w:numFmt w:val="lowerLetter"/>
      <w:lvlText w:val="%5."/>
      <w:lvlJc w:val="left"/>
      <w:pPr>
        <w:ind w:left="3600" w:hanging="360"/>
      </w:pPr>
    </w:lvl>
    <w:lvl w:ilvl="5" w:tplc="87762728">
      <w:start w:val="1"/>
      <w:numFmt w:val="lowerRoman"/>
      <w:lvlText w:val="%6."/>
      <w:lvlJc w:val="right"/>
      <w:pPr>
        <w:ind w:left="4320" w:hanging="180"/>
      </w:pPr>
    </w:lvl>
    <w:lvl w:ilvl="6" w:tplc="8BEE9DBA">
      <w:start w:val="1"/>
      <w:numFmt w:val="decimal"/>
      <w:lvlText w:val="%7."/>
      <w:lvlJc w:val="left"/>
      <w:pPr>
        <w:ind w:left="5040" w:hanging="360"/>
      </w:pPr>
    </w:lvl>
    <w:lvl w:ilvl="7" w:tplc="972E6B5A">
      <w:start w:val="1"/>
      <w:numFmt w:val="lowerLetter"/>
      <w:lvlText w:val="%8."/>
      <w:lvlJc w:val="left"/>
      <w:pPr>
        <w:ind w:left="5760" w:hanging="360"/>
      </w:pPr>
    </w:lvl>
    <w:lvl w:ilvl="8" w:tplc="DDD0183C">
      <w:start w:val="1"/>
      <w:numFmt w:val="lowerRoman"/>
      <w:lvlText w:val="%9."/>
      <w:lvlJc w:val="right"/>
      <w:pPr>
        <w:ind w:left="6480" w:hanging="180"/>
      </w:pPr>
    </w:lvl>
  </w:abstractNum>
  <w:abstractNum w:abstractNumId="5" w15:restartNumberingAfterBreak="0">
    <w:nsid w:val="145D86F8"/>
    <w:multiLevelType w:val="hybridMultilevel"/>
    <w:tmpl w:val="05608D7A"/>
    <w:lvl w:ilvl="0" w:tplc="FE70989A">
      <w:start w:val="1"/>
      <w:numFmt w:val="bullet"/>
      <w:lvlText w:val=""/>
      <w:lvlJc w:val="left"/>
      <w:pPr>
        <w:ind w:left="720" w:hanging="360"/>
      </w:pPr>
      <w:rPr>
        <w:rFonts w:ascii="Symbol" w:hAnsi="Symbol" w:hint="default"/>
      </w:rPr>
    </w:lvl>
    <w:lvl w:ilvl="1" w:tplc="D9DEC576">
      <w:start w:val="1"/>
      <w:numFmt w:val="bullet"/>
      <w:lvlText w:val="o"/>
      <w:lvlJc w:val="left"/>
      <w:pPr>
        <w:ind w:left="1440" w:hanging="360"/>
      </w:pPr>
      <w:rPr>
        <w:rFonts w:ascii="Courier New" w:hAnsi="Courier New" w:hint="default"/>
      </w:rPr>
    </w:lvl>
    <w:lvl w:ilvl="2" w:tplc="ECFC27EE">
      <w:start w:val="1"/>
      <w:numFmt w:val="bullet"/>
      <w:lvlText w:val=""/>
      <w:lvlJc w:val="left"/>
      <w:pPr>
        <w:ind w:left="2160" w:hanging="360"/>
      </w:pPr>
      <w:rPr>
        <w:rFonts w:ascii="Wingdings" w:hAnsi="Wingdings" w:hint="default"/>
      </w:rPr>
    </w:lvl>
    <w:lvl w:ilvl="3" w:tplc="1D28090E">
      <w:start w:val="1"/>
      <w:numFmt w:val="bullet"/>
      <w:lvlText w:val=""/>
      <w:lvlJc w:val="left"/>
      <w:pPr>
        <w:ind w:left="2880" w:hanging="360"/>
      </w:pPr>
      <w:rPr>
        <w:rFonts w:ascii="Symbol" w:hAnsi="Symbol" w:hint="default"/>
      </w:rPr>
    </w:lvl>
    <w:lvl w:ilvl="4" w:tplc="B89A7B06">
      <w:start w:val="1"/>
      <w:numFmt w:val="bullet"/>
      <w:lvlText w:val="o"/>
      <w:lvlJc w:val="left"/>
      <w:pPr>
        <w:ind w:left="3600" w:hanging="360"/>
      </w:pPr>
      <w:rPr>
        <w:rFonts w:ascii="Courier New" w:hAnsi="Courier New" w:hint="default"/>
      </w:rPr>
    </w:lvl>
    <w:lvl w:ilvl="5" w:tplc="17C65C36">
      <w:start w:val="1"/>
      <w:numFmt w:val="bullet"/>
      <w:lvlText w:val=""/>
      <w:lvlJc w:val="left"/>
      <w:pPr>
        <w:ind w:left="4320" w:hanging="360"/>
      </w:pPr>
      <w:rPr>
        <w:rFonts w:ascii="Wingdings" w:hAnsi="Wingdings" w:hint="default"/>
      </w:rPr>
    </w:lvl>
    <w:lvl w:ilvl="6" w:tplc="EEBE9FB0">
      <w:start w:val="1"/>
      <w:numFmt w:val="bullet"/>
      <w:lvlText w:val=""/>
      <w:lvlJc w:val="left"/>
      <w:pPr>
        <w:ind w:left="5040" w:hanging="360"/>
      </w:pPr>
      <w:rPr>
        <w:rFonts w:ascii="Symbol" w:hAnsi="Symbol" w:hint="default"/>
      </w:rPr>
    </w:lvl>
    <w:lvl w:ilvl="7" w:tplc="BAE20F7A">
      <w:start w:val="1"/>
      <w:numFmt w:val="bullet"/>
      <w:lvlText w:val="o"/>
      <w:lvlJc w:val="left"/>
      <w:pPr>
        <w:ind w:left="5760" w:hanging="360"/>
      </w:pPr>
      <w:rPr>
        <w:rFonts w:ascii="Courier New" w:hAnsi="Courier New" w:hint="default"/>
      </w:rPr>
    </w:lvl>
    <w:lvl w:ilvl="8" w:tplc="0E867782">
      <w:start w:val="1"/>
      <w:numFmt w:val="bullet"/>
      <w:lvlText w:val=""/>
      <w:lvlJc w:val="left"/>
      <w:pPr>
        <w:ind w:left="6480" w:hanging="360"/>
      </w:pPr>
      <w:rPr>
        <w:rFonts w:ascii="Wingdings" w:hAnsi="Wingdings" w:hint="default"/>
      </w:rPr>
    </w:lvl>
  </w:abstractNum>
  <w:abstractNum w:abstractNumId="6" w15:restartNumberingAfterBreak="0">
    <w:nsid w:val="235E3826"/>
    <w:multiLevelType w:val="hybridMultilevel"/>
    <w:tmpl w:val="6C580BB2"/>
    <w:lvl w:ilvl="0" w:tplc="284C56FE">
      <w:start w:val="1"/>
      <w:numFmt w:val="bullet"/>
      <w:lvlText w:val=""/>
      <w:lvlJc w:val="left"/>
      <w:pPr>
        <w:ind w:left="720" w:hanging="360"/>
      </w:pPr>
      <w:rPr>
        <w:rFonts w:ascii="Symbol" w:hAnsi="Symbol" w:hint="default"/>
      </w:rPr>
    </w:lvl>
    <w:lvl w:ilvl="1" w:tplc="A168BF88">
      <w:start w:val="1"/>
      <w:numFmt w:val="bullet"/>
      <w:lvlText w:val="o"/>
      <w:lvlJc w:val="left"/>
      <w:pPr>
        <w:ind w:left="1440" w:hanging="360"/>
      </w:pPr>
      <w:rPr>
        <w:rFonts w:ascii="Courier New" w:hAnsi="Courier New" w:hint="default"/>
      </w:rPr>
    </w:lvl>
    <w:lvl w:ilvl="2" w:tplc="525CF54C">
      <w:start w:val="1"/>
      <w:numFmt w:val="bullet"/>
      <w:lvlText w:val=""/>
      <w:lvlJc w:val="left"/>
      <w:pPr>
        <w:ind w:left="2160" w:hanging="360"/>
      </w:pPr>
      <w:rPr>
        <w:rFonts w:ascii="Wingdings" w:hAnsi="Wingdings" w:hint="default"/>
      </w:rPr>
    </w:lvl>
    <w:lvl w:ilvl="3" w:tplc="1272FF22">
      <w:start w:val="1"/>
      <w:numFmt w:val="bullet"/>
      <w:lvlText w:val=""/>
      <w:lvlJc w:val="left"/>
      <w:pPr>
        <w:ind w:left="2880" w:hanging="360"/>
      </w:pPr>
      <w:rPr>
        <w:rFonts w:ascii="Symbol" w:hAnsi="Symbol" w:hint="default"/>
      </w:rPr>
    </w:lvl>
    <w:lvl w:ilvl="4" w:tplc="6A1AC592">
      <w:start w:val="1"/>
      <w:numFmt w:val="bullet"/>
      <w:lvlText w:val="o"/>
      <w:lvlJc w:val="left"/>
      <w:pPr>
        <w:ind w:left="3600" w:hanging="360"/>
      </w:pPr>
      <w:rPr>
        <w:rFonts w:ascii="Courier New" w:hAnsi="Courier New" w:hint="default"/>
      </w:rPr>
    </w:lvl>
    <w:lvl w:ilvl="5" w:tplc="E4ECD8B8">
      <w:start w:val="1"/>
      <w:numFmt w:val="bullet"/>
      <w:lvlText w:val=""/>
      <w:lvlJc w:val="left"/>
      <w:pPr>
        <w:ind w:left="4320" w:hanging="360"/>
      </w:pPr>
      <w:rPr>
        <w:rFonts w:ascii="Wingdings" w:hAnsi="Wingdings" w:hint="default"/>
      </w:rPr>
    </w:lvl>
    <w:lvl w:ilvl="6" w:tplc="8A323AAE">
      <w:start w:val="1"/>
      <w:numFmt w:val="bullet"/>
      <w:lvlText w:val=""/>
      <w:lvlJc w:val="left"/>
      <w:pPr>
        <w:ind w:left="5040" w:hanging="360"/>
      </w:pPr>
      <w:rPr>
        <w:rFonts w:ascii="Symbol" w:hAnsi="Symbol" w:hint="default"/>
      </w:rPr>
    </w:lvl>
    <w:lvl w:ilvl="7" w:tplc="B53A24A2">
      <w:start w:val="1"/>
      <w:numFmt w:val="bullet"/>
      <w:lvlText w:val="o"/>
      <w:lvlJc w:val="left"/>
      <w:pPr>
        <w:ind w:left="5760" w:hanging="360"/>
      </w:pPr>
      <w:rPr>
        <w:rFonts w:ascii="Courier New" w:hAnsi="Courier New" w:hint="default"/>
      </w:rPr>
    </w:lvl>
    <w:lvl w:ilvl="8" w:tplc="A0E63ACC">
      <w:start w:val="1"/>
      <w:numFmt w:val="bullet"/>
      <w:lvlText w:val=""/>
      <w:lvlJc w:val="left"/>
      <w:pPr>
        <w:ind w:left="6480" w:hanging="360"/>
      </w:pPr>
      <w:rPr>
        <w:rFonts w:ascii="Wingdings" w:hAnsi="Wingdings" w:hint="default"/>
      </w:rPr>
    </w:lvl>
  </w:abstractNum>
  <w:abstractNum w:abstractNumId="7" w15:restartNumberingAfterBreak="0">
    <w:nsid w:val="267C6B30"/>
    <w:multiLevelType w:val="hybridMultilevel"/>
    <w:tmpl w:val="3A80B4A8"/>
    <w:lvl w:ilvl="0" w:tplc="0CC644F8">
      <w:start w:val="1"/>
      <w:numFmt w:val="bullet"/>
      <w:lvlText w:val=""/>
      <w:lvlJc w:val="left"/>
      <w:pPr>
        <w:ind w:left="720" w:hanging="360"/>
      </w:pPr>
      <w:rPr>
        <w:rFonts w:ascii="Symbol" w:hAnsi="Symbol" w:hint="default"/>
      </w:rPr>
    </w:lvl>
    <w:lvl w:ilvl="1" w:tplc="48B4ADA0">
      <w:start w:val="1"/>
      <w:numFmt w:val="bullet"/>
      <w:lvlText w:val="o"/>
      <w:lvlJc w:val="left"/>
      <w:pPr>
        <w:ind w:left="1440" w:hanging="360"/>
      </w:pPr>
      <w:rPr>
        <w:rFonts w:ascii="Courier New" w:hAnsi="Courier New" w:hint="default"/>
      </w:rPr>
    </w:lvl>
    <w:lvl w:ilvl="2" w:tplc="439620A6">
      <w:start w:val="1"/>
      <w:numFmt w:val="bullet"/>
      <w:lvlText w:val=""/>
      <w:lvlJc w:val="left"/>
      <w:pPr>
        <w:ind w:left="2160" w:hanging="360"/>
      </w:pPr>
      <w:rPr>
        <w:rFonts w:ascii="Wingdings" w:hAnsi="Wingdings" w:hint="default"/>
      </w:rPr>
    </w:lvl>
    <w:lvl w:ilvl="3" w:tplc="0BE22A10">
      <w:start w:val="1"/>
      <w:numFmt w:val="bullet"/>
      <w:lvlText w:val=""/>
      <w:lvlJc w:val="left"/>
      <w:pPr>
        <w:ind w:left="2880" w:hanging="360"/>
      </w:pPr>
      <w:rPr>
        <w:rFonts w:ascii="Symbol" w:hAnsi="Symbol" w:hint="default"/>
      </w:rPr>
    </w:lvl>
    <w:lvl w:ilvl="4" w:tplc="29642CBA">
      <w:start w:val="1"/>
      <w:numFmt w:val="bullet"/>
      <w:lvlText w:val="o"/>
      <w:lvlJc w:val="left"/>
      <w:pPr>
        <w:ind w:left="3600" w:hanging="360"/>
      </w:pPr>
      <w:rPr>
        <w:rFonts w:ascii="Courier New" w:hAnsi="Courier New" w:hint="default"/>
      </w:rPr>
    </w:lvl>
    <w:lvl w:ilvl="5" w:tplc="61AEDC98">
      <w:start w:val="1"/>
      <w:numFmt w:val="bullet"/>
      <w:lvlText w:val=""/>
      <w:lvlJc w:val="left"/>
      <w:pPr>
        <w:ind w:left="4320" w:hanging="360"/>
      </w:pPr>
      <w:rPr>
        <w:rFonts w:ascii="Wingdings" w:hAnsi="Wingdings" w:hint="default"/>
      </w:rPr>
    </w:lvl>
    <w:lvl w:ilvl="6" w:tplc="49826AA0">
      <w:start w:val="1"/>
      <w:numFmt w:val="bullet"/>
      <w:lvlText w:val=""/>
      <w:lvlJc w:val="left"/>
      <w:pPr>
        <w:ind w:left="5040" w:hanging="360"/>
      </w:pPr>
      <w:rPr>
        <w:rFonts w:ascii="Symbol" w:hAnsi="Symbol" w:hint="default"/>
      </w:rPr>
    </w:lvl>
    <w:lvl w:ilvl="7" w:tplc="10C485CA">
      <w:start w:val="1"/>
      <w:numFmt w:val="bullet"/>
      <w:lvlText w:val="o"/>
      <w:lvlJc w:val="left"/>
      <w:pPr>
        <w:ind w:left="5760" w:hanging="360"/>
      </w:pPr>
      <w:rPr>
        <w:rFonts w:ascii="Courier New" w:hAnsi="Courier New" w:hint="default"/>
      </w:rPr>
    </w:lvl>
    <w:lvl w:ilvl="8" w:tplc="1842094C">
      <w:start w:val="1"/>
      <w:numFmt w:val="bullet"/>
      <w:lvlText w:val=""/>
      <w:lvlJc w:val="left"/>
      <w:pPr>
        <w:ind w:left="6480" w:hanging="360"/>
      </w:pPr>
      <w:rPr>
        <w:rFonts w:ascii="Wingdings" w:hAnsi="Wingdings" w:hint="default"/>
      </w:rPr>
    </w:lvl>
  </w:abstractNum>
  <w:abstractNum w:abstractNumId="8" w15:restartNumberingAfterBreak="0">
    <w:nsid w:val="2CE0D9F9"/>
    <w:multiLevelType w:val="hybridMultilevel"/>
    <w:tmpl w:val="A152510C"/>
    <w:lvl w:ilvl="0" w:tplc="AA32B900">
      <w:start w:val="1"/>
      <w:numFmt w:val="bullet"/>
      <w:lvlText w:val=""/>
      <w:lvlJc w:val="left"/>
      <w:pPr>
        <w:ind w:left="720" w:hanging="360"/>
      </w:pPr>
      <w:rPr>
        <w:rFonts w:ascii="Symbol" w:hAnsi="Symbol" w:hint="default"/>
      </w:rPr>
    </w:lvl>
    <w:lvl w:ilvl="1" w:tplc="EDCE7864">
      <w:start w:val="1"/>
      <w:numFmt w:val="bullet"/>
      <w:lvlText w:val="o"/>
      <w:lvlJc w:val="left"/>
      <w:pPr>
        <w:ind w:left="1440" w:hanging="360"/>
      </w:pPr>
      <w:rPr>
        <w:rFonts w:ascii="Courier New" w:hAnsi="Courier New" w:hint="default"/>
      </w:rPr>
    </w:lvl>
    <w:lvl w:ilvl="2" w:tplc="36B2C90C">
      <w:start w:val="1"/>
      <w:numFmt w:val="bullet"/>
      <w:lvlText w:val=""/>
      <w:lvlJc w:val="left"/>
      <w:pPr>
        <w:ind w:left="2160" w:hanging="360"/>
      </w:pPr>
      <w:rPr>
        <w:rFonts w:ascii="Wingdings" w:hAnsi="Wingdings" w:hint="default"/>
      </w:rPr>
    </w:lvl>
    <w:lvl w:ilvl="3" w:tplc="5F329F40">
      <w:start w:val="1"/>
      <w:numFmt w:val="bullet"/>
      <w:lvlText w:val=""/>
      <w:lvlJc w:val="left"/>
      <w:pPr>
        <w:ind w:left="2880" w:hanging="360"/>
      </w:pPr>
      <w:rPr>
        <w:rFonts w:ascii="Symbol" w:hAnsi="Symbol" w:hint="default"/>
      </w:rPr>
    </w:lvl>
    <w:lvl w:ilvl="4" w:tplc="E47273C8">
      <w:start w:val="1"/>
      <w:numFmt w:val="bullet"/>
      <w:lvlText w:val="o"/>
      <w:lvlJc w:val="left"/>
      <w:pPr>
        <w:ind w:left="3600" w:hanging="360"/>
      </w:pPr>
      <w:rPr>
        <w:rFonts w:ascii="Courier New" w:hAnsi="Courier New" w:hint="default"/>
      </w:rPr>
    </w:lvl>
    <w:lvl w:ilvl="5" w:tplc="2410052A">
      <w:start w:val="1"/>
      <w:numFmt w:val="bullet"/>
      <w:lvlText w:val=""/>
      <w:lvlJc w:val="left"/>
      <w:pPr>
        <w:ind w:left="4320" w:hanging="360"/>
      </w:pPr>
      <w:rPr>
        <w:rFonts w:ascii="Wingdings" w:hAnsi="Wingdings" w:hint="default"/>
      </w:rPr>
    </w:lvl>
    <w:lvl w:ilvl="6" w:tplc="89A86FB4">
      <w:start w:val="1"/>
      <w:numFmt w:val="bullet"/>
      <w:lvlText w:val=""/>
      <w:lvlJc w:val="left"/>
      <w:pPr>
        <w:ind w:left="5040" w:hanging="360"/>
      </w:pPr>
      <w:rPr>
        <w:rFonts w:ascii="Symbol" w:hAnsi="Symbol" w:hint="default"/>
      </w:rPr>
    </w:lvl>
    <w:lvl w:ilvl="7" w:tplc="DB526DBC">
      <w:start w:val="1"/>
      <w:numFmt w:val="bullet"/>
      <w:lvlText w:val="o"/>
      <w:lvlJc w:val="left"/>
      <w:pPr>
        <w:ind w:left="5760" w:hanging="360"/>
      </w:pPr>
      <w:rPr>
        <w:rFonts w:ascii="Courier New" w:hAnsi="Courier New" w:hint="default"/>
      </w:rPr>
    </w:lvl>
    <w:lvl w:ilvl="8" w:tplc="4AFE4DEC">
      <w:start w:val="1"/>
      <w:numFmt w:val="bullet"/>
      <w:lvlText w:val=""/>
      <w:lvlJc w:val="left"/>
      <w:pPr>
        <w:ind w:left="6480" w:hanging="360"/>
      </w:pPr>
      <w:rPr>
        <w:rFonts w:ascii="Wingdings" w:hAnsi="Wingdings" w:hint="default"/>
      </w:rPr>
    </w:lvl>
  </w:abstractNum>
  <w:abstractNum w:abstractNumId="9" w15:restartNumberingAfterBreak="0">
    <w:nsid w:val="2F7769B3"/>
    <w:multiLevelType w:val="hybridMultilevel"/>
    <w:tmpl w:val="181C73FC"/>
    <w:lvl w:ilvl="0" w:tplc="E71A9328">
      <w:start w:val="1"/>
      <w:numFmt w:val="bullet"/>
      <w:lvlText w:val=""/>
      <w:lvlJc w:val="left"/>
      <w:pPr>
        <w:ind w:left="720" w:hanging="360"/>
      </w:pPr>
      <w:rPr>
        <w:rFonts w:ascii="Symbol" w:hAnsi="Symbol" w:hint="default"/>
      </w:rPr>
    </w:lvl>
    <w:lvl w:ilvl="1" w:tplc="0342663E">
      <w:start w:val="1"/>
      <w:numFmt w:val="bullet"/>
      <w:lvlText w:val="o"/>
      <w:lvlJc w:val="left"/>
      <w:pPr>
        <w:ind w:left="1440" w:hanging="360"/>
      </w:pPr>
      <w:rPr>
        <w:rFonts w:ascii="Courier New" w:hAnsi="Courier New" w:hint="default"/>
      </w:rPr>
    </w:lvl>
    <w:lvl w:ilvl="2" w:tplc="CD248224">
      <w:start w:val="1"/>
      <w:numFmt w:val="bullet"/>
      <w:lvlText w:val=""/>
      <w:lvlJc w:val="left"/>
      <w:pPr>
        <w:ind w:left="2160" w:hanging="360"/>
      </w:pPr>
      <w:rPr>
        <w:rFonts w:ascii="Wingdings" w:hAnsi="Wingdings" w:hint="default"/>
      </w:rPr>
    </w:lvl>
    <w:lvl w:ilvl="3" w:tplc="FD0AECF0">
      <w:start w:val="1"/>
      <w:numFmt w:val="bullet"/>
      <w:lvlText w:val=""/>
      <w:lvlJc w:val="left"/>
      <w:pPr>
        <w:ind w:left="2880" w:hanging="360"/>
      </w:pPr>
      <w:rPr>
        <w:rFonts w:ascii="Symbol" w:hAnsi="Symbol" w:hint="default"/>
      </w:rPr>
    </w:lvl>
    <w:lvl w:ilvl="4" w:tplc="32347874">
      <w:start w:val="1"/>
      <w:numFmt w:val="bullet"/>
      <w:lvlText w:val="o"/>
      <w:lvlJc w:val="left"/>
      <w:pPr>
        <w:ind w:left="3600" w:hanging="360"/>
      </w:pPr>
      <w:rPr>
        <w:rFonts w:ascii="Courier New" w:hAnsi="Courier New" w:hint="default"/>
      </w:rPr>
    </w:lvl>
    <w:lvl w:ilvl="5" w:tplc="75C46742">
      <w:start w:val="1"/>
      <w:numFmt w:val="bullet"/>
      <w:lvlText w:val=""/>
      <w:lvlJc w:val="left"/>
      <w:pPr>
        <w:ind w:left="4320" w:hanging="360"/>
      </w:pPr>
      <w:rPr>
        <w:rFonts w:ascii="Wingdings" w:hAnsi="Wingdings" w:hint="default"/>
      </w:rPr>
    </w:lvl>
    <w:lvl w:ilvl="6" w:tplc="D46E07B6">
      <w:start w:val="1"/>
      <w:numFmt w:val="bullet"/>
      <w:lvlText w:val=""/>
      <w:lvlJc w:val="left"/>
      <w:pPr>
        <w:ind w:left="5040" w:hanging="360"/>
      </w:pPr>
      <w:rPr>
        <w:rFonts w:ascii="Symbol" w:hAnsi="Symbol" w:hint="default"/>
      </w:rPr>
    </w:lvl>
    <w:lvl w:ilvl="7" w:tplc="2B06C91C">
      <w:start w:val="1"/>
      <w:numFmt w:val="bullet"/>
      <w:lvlText w:val="o"/>
      <w:lvlJc w:val="left"/>
      <w:pPr>
        <w:ind w:left="5760" w:hanging="360"/>
      </w:pPr>
      <w:rPr>
        <w:rFonts w:ascii="Courier New" w:hAnsi="Courier New" w:hint="default"/>
      </w:rPr>
    </w:lvl>
    <w:lvl w:ilvl="8" w:tplc="DBC006D0">
      <w:start w:val="1"/>
      <w:numFmt w:val="bullet"/>
      <w:lvlText w:val=""/>
      <w:lvlJc w:val="left"/>
      <w:pPr>
        <w:ind w:left="6480" w:hanging="360"/>
      </w:pPr>
      <w:rPr>
        <w:rFonts w:ascii="Wingdings" w:hAnsi="Wingdings" w:hint="default"/>
      </w:rPr>
    </w:lvl>
  </w:abstractNum>
  <w:abstractNum w:abstractNumId="10" w15:restartNumberingAfterBreak="0">
    <w:nsid w:val="31C22114"/>
    <w:multiLevelType w:val="hybridMultilevel"/>
    <w:tmpl w:val="9738ADC0"/>
    <w:lvl w:ilvl="0" w:tplc="15524A44">
      <w:start w:val="1"/>
      <w:numFmt w:val="bullet"/>
      <w:lvlText w:val=""/>
      <w:lvlJc w:val="left"/>
      <w:pPr>
        <w:ind w:left="720" w:hanging="360"/>
      </w:pPr>
      <w:rPr>
        <w:rFonts w:ascii="Symbol" w:hAnsi="Symbol" w:hint="default"/>
      </w:rPr>
    </w:lvl>
    <w:lvl w:ilvl="1" w:tplc="70980B08">
      <w:start w:val="1"/>
      <w:numFmt w:val="bullet"/>
      <w:lvlText w:val="o"/>
      <w:lvlJc w:val="left"/>
      <w:pPr>
        <w:ind w:left="1440" w:hanging="360"/>
      </w:pPr>
      <w:rPr>
        <w:rFonts w:ascii="Courier New" w:hAnsi="Courier New" w:hint="default"/>
      </w:rPr>
    </w:lvl>
    <w:lvl w:ilvl="2" w:tplc="8F2C3774">
      <w:start w:val="1"/>
      <w:numFmt w:val="bullet"/>
      <w:lvlText w:val=""/>
      <w:lvlJc w:val="left"/>
      <w:pPr>
        <w:ind w:left="2160" w:hanging="360"/>
      </w:pPr>
      <w:rPr>
        <w:rFonts w:ascii="Wingdings" w:hAnsi="Wingdings" w:hint="default"/>
      </w:rPr>
    </w:lvl>
    <w:lvl w:ilvl="3" w:tplc="CF80109A">
      <w:start w:val="1"/>
      <w:numFmt w:val="bullet"/>
      <w:lvlText w:val=""/>
      <w:lvlJc w:val="left"/>
      <w:pPr>
        <w:ind w:left="2880" w:hanging="360"/>
      </w:pPr>
      <w:rPr>
        <w:rFonts w:ascii="Symbol" w:hAnsi="Symbol" w:hint="default"/>
      </w:rPr>
    </w:lvl>
    <w:lvl w:ilvl="4" w:tplc="3038329C">
      <w:start w:val="1"/>
      <w:numFmt w:val="bullet"/>
      <w:lvlText w:val="o"/>
      <w:lvlJc w:val="left"/>
      <w:pPr>
        <w:ind w:left="3600" w:hanging="360"/>
      </w:pPr>
      <w:rPr>
        <w:rFonts w:ascii="Courier New" w:hAnsi="Courier New" w:hint="default"/>
      </w:rPr>
    </w:lvl>
    <w:lvl w:ilvl="5" w:tplc="13FACF50">
      <w:start w:val="1"/>
      <w:numFmt w:val="bullet"/>
      <w:lvlText w:val=""/>
      <w:lvlJc w:val="left"/>
      <w:pPr>
        <w:ind w:left="4320" w:hanging="360"/>
      </w:pPr>
      <w:rPr>
        <w:rFonts w:ascii="Wingdings" w:hAnsi="Wingdings" w:hint="default"/>
      </w:rPr>
    </w:lvl>
    <w:lvl w:ilvl="6" w:tplc="AD40FC72">
      <w:start w:val="1"/>
      <w:numFmt w:val="bullet"/>
      <w:lvlText w:val=""/>
      <w:lvlJc w:val="left"/>
      <w:pPr>
        <w:ind w:left="5040" w:hanging="360"/>
      </w:pPr>
      <w:rPr>
        <w:rFonts w:ascii="Symbol" w:hAnsi="Symbol" w:hint="default"/>
      </w:rPr>
    </w:lvl>
    <w:lvl w:ilvl="7" w:tplc="2B7E0D96">
      <w:start w:val="1"/>
      <w:numFmt w:val="bullet"/>
      <w:lvlText w:val="o"/>
      <w:lvlJc w:val="left"/>
      <w:pPr>
        <w:ind w:left="5760" w:hanging="360"/>
      </w:pPr>
      <w:rPr>
        <w:rFonts w:ascii="Courier New" w:hAnsi="Courier New" w:hint="default"/>
      </w:rPr>
    </w:lvl>
    <w:lvl w:ilvl="8" w:tplc="B19C63F2">
      <w:start w:val="1"/>
      <w:numFmt w:val="bullet"/>
      <w:lvlText w:val=""/>
      <w:lvlJc w:val="left"/>
      <w:pPr>
        <w:ind w:left="6480" w:hanging="360"/>
      </w:pPr>
      <w:rPr>
        <w:rFonts w:ascii="Wingdings" w:hAnsi="Wingdings" w:hint="default"/>
      </w:rPr>
    </w:lvl>
  </w:abstractNum>
  <w:abstractNum w:abstractNumId="11" w15:restartNumberingAfterBreak="0">
    <w:nsid w:val="4901C99D"/>
    <w:multiLevelType w:val="hybridMultilevel"/>
    <w:tmpl w:val="C2608A0E"/>
    <w:lvl w:ilvl="0" w:tplc="DE58785E">
      <w:start w:val="1"/>
      <w:numFmt w:val="bullet"/>
      <w:lvlText w:val=""/>
      <w:lvlJc w:val="left"/>
      <w:pPr>
        <w:ind w:left="720" w:hanging="360"/>
      </w:pPr>
      <w:rPr>
        <w:rFonts w:ascii="Symbol" w:hAnsi="Symbol" w:hint="default"/>
      </w:rPr>
    </w:lvl>
    <w:lvl w:ilvl="1" w:tplc="0FFC9394">
      <w:start w:val="1"/>
      <w:numFmt w:val="bullet"/>
      <w:lvlText w:val="o"/>
      <w:lvlJc w:val="left"/>
      <w:pPr>
        <w:ind w:left="1440" w:hanging="360"/>
      </w:pPr>
      <w:rPr>
        <w:rFonts w:ascii="Courier New" w:hAnsi="Courier New" w:hint="default"/>
      </w:rPr>
    </w:lvl>
    <w:lvl w:ilvl="2" w:tplc="206E5FC0">
      <w:start w:val="1"/>
      <w:numFmt w:val="bullet"/>
      <w:lvlText w:val=""/>
      <w:lvlJc w:val="left"/>
      <w:pPr>
        <w:ind w:left="2160" w:hanging="360"/>
      </w:pPr>
      <w:rPr>
        <w:rFonts w:ascii="Wingdings" w:hAnsi="Wingdings" w:hint="default"/>
      </w:rPr>
    </w:lvl>
    <w:lvl w:ilvl="3" w:tplc="A1B29A14">
      <w:start w:val="1"/>
      <w:numFmt w:val="bullet"/>
      <w:lvlText w:val=""/>
      <w:lvlJc w:val="left"/>
      <w:pPr>
        <w:ind w:left="2880" w:hanging="360"/>
      </w:pPr>
      <w:rPr>
        <w:rFonts w:ascii="Symbol" w:hAnsi="Symbol" w:hint="default"/>
      </w:rPr>
    </w:lvl>
    <w:lvl w:ilvl="4" w:tplc="8FD8D8C4">
      <w:start w:val="1"/>
      <w:numFmt w:val="bullet"/>
      <w:lvlText w:val="o"/>
      <w:lvlJc w:val="left"/>
      <w:pPr>
        <w:ind w:left="3600" w:hanging="360"/>
      </w:pPr>
      <w:rPr>
        <w:rFonts w:ascii="Courier New" w:hAnsi="Courier New" w:hint="default"/>
      </w:rPr>
    </w:lvl>
    <w:lvl w:ilvl="5" w:tplc="9776EECE">
      <w:start w:val="1"/>
      <w:numFmt w:val="bullet"/>
      <w:lvlText w:val=""/>
      <w:lvlJc w:val="left"/>
      <w:pPr>
        <w:ind w:left="4320" w:hanging="360"/>
      </w:pPr>
      <w:rPr>
        <w:rFonts w:ascii="Wingdings" w:hAnsi="Wingdings" w:hint="default"/>
      </w:rPr>
    </w:lvl>
    <w:lvl w:ilvl="6" w:tplc="027CB1C4">
      <w:start w:val="1"/>
      <w:numFmt w:val="bullet"/>
      <w:lvlText w:val=""/>
      <w:lvlJc w:val="left"/>
      <w:pPr>
        <w:ind w:left="5040" w:hanging="360"/>
      </w:pPr>
      <w:rPr>
        <w:rFonts w:ascii="Symbol" w:hAnsi="Symbol" w:hint="default"/>
      </w:rPr>
    </w:lvl>
    <w:lvl w:ilvl="7" w:tplc="3330458A">
      <w:start w:val="1"/>
      <w:numFmt w:val="bullet"/>
      <w:lvlText w:val="o"/>
      <w:lvlJc w:val="left"/>
      <w:pPr>
        <w:ind w:left="5760" w:hanging="360"/>
      </w:pPr>
      <w:rPr>
        <w:rFonts w:ascii="Courier New" w:hAnsi="Courier New" w:hint="default"/>
      </w:rPr>
    </w:lvl>
    <w:lvl w:ilvl="8" w:tplc="22F46F6A">
      <w:start w:val="1"/>
      <w:numFmt w:val="bullet"/>
      <w:lvlText w:val=""/>
      <w:lvlJc w:val="left"/>
      <w:pPr>
        <w:ind w:left="6480" w:hanging="360"/>
      </w:pPr>
      <w:rPr>
        <w:rFonts w:ascii="Wingdings" w:hAnsi="Wingdings" w:hint="default"/>
      </w:rPr>
    </w:lvl>
  </w:abstractNum>
  <w:abstractNum w:abstractNumId="12" w15:restartNumberingAfterBreak="0">
    <w:nsid w:val="4D1853F7"/>
    <w:multiLevelType w:val="hybridMultilevel"/>
    <w:tmpl w:val="A72AA2E4"/>
    <w:lvl w:ilvl="0" w:tplc="9EE062B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B916C4"/>
    <w:multiLevelType w:val="hybridMultilevel"/>
    <w:tmpl w:val="0F768644"/>
    <w:lvl w:ilvl="0" w:tplc="554CA40A">
      <w:start w:val="1"/>
      <w:numFmt w:val="bullet"/>
      <w:lvlText w:val=""/>
      <w:lvlJc w:val="left"/>
      <w:pPr>
        <w:ind w:left="720" w:hanging="360"/>
      </w:pPr>
      <w:rPr>
        <w:rFonts w:ascii="Symbol" w:hAnsi="Symbol" w:hint="default"/>
      </w:rPr>
    </w:lvl>
    <w:lvl w:ilvl="1" w:tplc="B0AAF8A0">
      <w:start w:val="1"/>
      <w:numFmt w:val="bullet"/>
      <w:lvlText w:val="o"/>
      <w:lvlJc w:val="left"/>
      <w:pPr>
        <w:ind w:left="1440" w:hanging="360"/>
      </w:pPr>
      <w:rPr>
        <w:rFonts w:ascii="Courier New" w:hAnsi="Courier New" w:hint="default"/>
      </w:rPr>
    </w:lvl>
    <w:lvl w:ilvl="2" w:tplc="9EBC17A6">
      <w:start w:val="1"/>
      <w:numFmt w:val="bullet"/>
      <w:lvlText w:val=""/>
      <w:lvlJc w:val="left"/>
      <w:pPr>
        <w:ind w:left="2160" w:hanging="360"/>
      </w:pPr>
      <w:rPr>
        <w:rFonts w:ascii="Wingdings" w:hAnsi="Wingdings" w:hint="default"/>
      </w:rPr>
    </w:lvl>
    <w:lvl w:ilvl="3" w:tplc="7BB40F2E">
      <w:start w:val="1"/>
      <w:numFmt w:val="bullet"/>
      <w:lvlText w:val=""/>
      <w:lvlJc w:val="left"/>
      <w:pPr>
        <w:ind w:left="2880" w:hanging="360"/>
      </w:pPr>
      <w:rPr>
        <w:rFonts w:ascii="Symbol" w:hAnsi="Symbol" w:hint="default"/>
      </w:rPr>
    </w:lvl>
    <w:lvl w:ilvl="4" w:tplc="DCE247A6">
      <w:start w:val="1"/>
      <w:numFmt w:val="bullet"/>
      <w:lvlText w:val="o"/>
      <w:lvlJc w:val="left"/>
      <w:pPr>
        <w:ind w:left="3600" w:hanging="360"/>
      </w:pPr>
      <w:rPr>
        <w:rFonts w:ascii="Courier New" w:hAnsi="Courier New" w:hint="default"/>
      </w:rPr>
    </w:lvl>
    <w:lvl w:ilvl="5" w:tplc="FAE0EB04">
      <w:start w:val="1"/>
      <w:numFmt w:val="bullet"/>
      <w:lvlText w:val=""/>
      <w:lvlJc w:val="left"/>
      <w:pPr>
        <w:ind w:left="4320" w:hanging="360"/>
      </w:pPr>
      <w:rPr>
        <w:rFonts w:ascii="Wingdings" w:hAnsi="Wingdings" w:hint="default"/>
      </w:rPr>
    </w:lvl>
    <w:lvl w:ilvl="6" w:tplc="B7642F94">
      <w:start w:val="1"/>
      <w:numFmt w:val="bullet"/>
      <w:lvlText w:val=""/>
      <w:lvlJc w:val="left"/>
      <w:pPr>
        <w:ind w:left="5040" w:hanging="360"/>
      </w:pPr>
      <w:rPr>
        <w:rFonts w:ascii="Symbol" w:hAnsi="Symbol" w:hint="default"/>
      </w:rPr>
    </w:lvl>
    <w:lvl w:ilvl="7" w:tplc="93D243D8">
      <w:start w:val="1"/>
      <w:numFmt w:val="bullet"/>
      <w:lvlText w:val="o"/>
      <w:lvlJc w:val="left"/>
      <w:pPr>
        <w:ind w:left="5760" w:hanging="360"/>
      </w:pPr>
      <w:rPr>
        <w:rFonts w:ascii="Courier New" w:hAnsi="Courier New" w:hint="default"/>
      </w:rPr>
    </w:lvl>
    <w:lvl w:ilvl="8" w:tplc="1DC2F54C">
      <w:start w:val="1"/>
      <w:numFmt w:val="bullet"/>
      <w:lvlText w:val=""/>
      <w:lvlJc w:val="left"/>
      <w:pPr>
        <w:ind w:left="6480" w:hanging="360"/>
      </w:pPr>
      <w:rPr>
        <w:rFonts w:ascii="Wingdings" w:hAnsi="Wingdings" w:hint="default"/>
      </w:rPr>
    </w:lvl>
  </w:abstractNum>
  <w:abstractNum w:abstractNumId="14" w15:restartNumberingAfterBreak="0">
    <w:nsid w:val="5B39243E"/>
    <w:multiLevelType w:val="hybridMultilevel"/>
    <w:tmpl w:val="A926C55C"/>
    <w:lvl w:ilvl="0" w:tplc="FA067BB8">
      <w:start w:val="1"/>
      <w:numFmt w:val="bullet"/>
      <w:lvlText w:val=""/>
      <w:lvlJc w:val="left"/>
      <w:pPr>
        <w:ind w:left="720" w:hanging="360"/>
      </w:pPr>
      <w:rPr>
        <w:rFonts w:ascii="Symbol" w:hAnsi="Symbol" w:hint="default"/>
      </w:rPr>
    </w:lvl>
    <w:lvl w:ilvl="1" w:tplc="D52EBCC0">
      <w:start w:val="1"/>
      <w:numFmt w:val="bullet"/>
      <w:lvlText w:val="o"/>
      <w:lvlJc w:val="left"/>
      <w:pPr>
        <w:ind w:left="1440" w:hanging="360"/>
      </w:pPr>
      <w:rPr>
        <w:rFonts w:ascii="Courier New" w:hAnsi="Courier New" w:hint="default"/>
      </w:rPr>
    </w:lvl>
    <w:lvl w:ilvl="2" w:tplc="B13E4BBC">
      <w:start w:val="1"/>
      <w:numFmt w:val="bullet"/>
      <w:lvlText w:val=""/>
      <w:lvlJc w:val="left"/>
      <w:pPr>
        <w:ind w:left="2160" w:hanging="360"/>
      </w:pPr>
      <w:rPr>
        <w:rFonts w:ascii="Wingdings" w:hAnsi="Wingdings" w:hint="default"/>
      </w:rPr>
    </w:lvl>
    <w:lvl w:ilvl="3" w:tplc="F5B6E2D8">
      <w:start w:val="1"/>
      <w:numFmt w:val="bullet"/>
      <w:lvlText w:val=""/>
      <w:lvlJc w:val="left"/>
      <w:pPr>
        <w:ind w:left="2880" w:hanging="360"/>
      </w:pPr>
      <w:rPr>
        <w:rFonts w:ascii="Symbol" w:hAnsi="Symbol" w:hint="default"/>
      </w:rPr>
    </w:lvl>
    <w:lvl w:ilvl="4" w:tplc="05AA9674">
      <w:start w:val="1"/>
      <w:numFmt w:val="bullet"/>
      <w:lvlText w:val="o"/>
      <w:lvlJc w:val="left"/>
      <w:pPr>
        <w:ind w:left="3600" w:hanging="360"/>
      </w:pPr>
      <w:rPr>
        <w:rFonts w:ascii="Courier New" w:hAnsi="Courier New" w:hint="default"/>
      </w:rPr>
    </w:lvl>
    <w:lvl w:ilvl="5" w:tplc="74B82D1E">
      <w:start w:val="1"/>
      <w:numFmt w:val="bullet"/>
      <w:lvlText w:val=""/>
      <w:lvlJc w:val="left"/>
      <w:pPr>
        <w:ind w:left="4320" w:hanging="360"/>
      </w:pPr>
      <w:rPr>
        <w:rFonts w:ascii="Wingdings" w:hAnsi="Wingdings" w:hint="default"/>
      </w:rPr>
    </w:lvl>
    <w:lvl w:ilvl="6" w:tplc="2E6EAF9E">
      <w:start w:val="1"/>
      <w:numFmt w:val="bullet"/>
      <w:lvlText w:val=""/>
      <w:lvlJc w:val="left"/>
      <w:pPr>
        <w:ind w:left="5040" w:hanging="360"/>
      </w:pPr>
      <w:rPr>
        <w:rFonts w:ascii="Symbol" w:hAnsi="Symbol" w:hint="default"/>
      </w:rPr>
    </w:lvl>
    <w:lvl w:ilvl="7" w:tplc="BB482C96">
      <w:start w:val="1"/>
      <w:numFmt w:val="bullet"/>
      <w:lvlText w:val="o"/>
      <w:lvlJc w:val="left"/>
      <w:pPr>
        <w:ind w:left="5760" w:hanging="360"/>
      </w:pPr>
      <w:rPr>
        <w:rFonts w:ascii="Courier New" w:hAnsi="Courier New" w:hint="default"/>
      </w:rPr>
    </w:lvl>
    <w:lvl w:ilvl="8" w:tplc="EB8843E4">
      <w:start w:val="1"/>
      <w:numFmt w:val="bullet"/>
      <w:lvlText w:val=""/>
      <w:lvlJc w:val="left"/>
      <w:pPr>
        <w:ind w:left="6480" w:hanging="360"/>
      </w:pPr>
      <w:rPr>
        <w:rFonts w:ascii="Wingdings" w:hAnsi="Wingdings" w:hint="default"/>
      </w:rPr>
    </w:lvl>
  </w:abstractNum>
  <w:abstractNum w:abstractNumId="15" w15:restartNumberingAfterBreak="0">
    <w:nsid w:val="5C597E5D"/>
    <w:multiLevelType w:val="hybridMultilevel"/>
    <w:tmpl w:val="197E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9E1038"/>
    <w:multiLevelType w:val="hybridMultilevel"/>
    <w:tmpl w:val="09A2FAB4"/>
    <w:lvl w:ilvl="0" w:tplc="8D3A7D56">
      <w:start w:val="1"/>
      <w:numFmt w:val="bullet"/>
      <w:lvlText w:val=""/>
      <w:lvlJc w:val="left"/>
      <w:pPr>
        <w:ind w:left="720" w:hanging="360"/>
      </w:pPr>
      <w:rPr>
        <w:rFonts w:ascii="Symbol" w:hAnsi="Symbol" w:hint="default"/>
      </w:rPr>
    </w:lvl>
    <w:lvl w:ilvl="1" w:tplc="C4B4E036">
      <w:start w:val="1"/>
      <w:numFmt w:val="bullet"/>
      <w:lvlText w:val="o"/>
      <w:lvlJc w:val="left"/>
      <w:pPr>
        <w:ind w:left="1440" w:hanging="360"/>
      </w:pPr>
      <w:rPr>
        <w:rFonts w:ascii="Courier New" w:hAnsi="Courier New" w:hint="default"/>
      </w:rPr>
    </w:lvl>
    <w:lvl w:ilvl="2" w:tplc="39F49BE2">
      <w:start w:val="1"/>
      <w:numFmt w:val="bullet"/>
      <w:lvlText w:val=""/>
      <w:lvlJc w:val="left"/>
      <w:pPr>
        <w:ind w:left="2160" w:hanging="360"/>
      </w:pPr>
      <w:rPr>
        <w:rFonts w:ascii="Wingdings" w:hAnsi="Wingdings" w:hint="default"/>
      </w:rPr>
    </w:lvl>
    <w:lvl w:ilvl="3" w:tplc="94FAD0B0">
      <w:start w:val="1"/>
      <w:numFmt w:val="bullet"/>
      <w:lvlText w:val=""/>
      <w:lvlJc w:val="left"/>
      <w:pPr>
        <w:ind w:left="2880" w:hanging="360"/>
      </w:pPr>
      <w:rPr>
        <w:rFonts w:ascii="Symbol" w:hAnsi="Symbol" w:hint="default"/>
      </w:rPr>
    </w:lvl>
    <w:lvl w:ilvl="4" w:tplc="8742926A">
      <w:start w:val="1"/>
      <w:numFmt w:val="bullet"/>
      <w:lvlText w:val="o"/>
      <w:lvlJc w:val="left"/>
      <w:pPr>
        <w:ind w:left="3600" w:hanging="360"/>
      </w:pPr>
      <w:rPr>
        <w:rFonts w:ascii="Courier New" w:hAnsi="Courier New" w:hint="default"/>
      </w:rPr>
    </w:lvl>
    <w:lvl w:ilvl="5" w:tplc="5B9274EC">
      <w:start w:val="1"/>
      <w:numFmt w:val="bullet"/>
      <w:lvlText w:val=""/>
      <w:lvlJc w:val="left"/>
      <w:pPr>
        <w:ind w:left="4320" w:hanging="360"/>
      </w:pPr>
      <w:rPr>
        <w:rFonts w:ascii="Wingdings" w:hAnsi="Wingdings" w:hint="default"/>
      </w:rPr>
    </w:lvl>
    <w:lvl w:ilvl="6" w:tplc="167CDFEC">
      <w:start w:val="1"/>
      <w:numFmt w:val="bullet"/>
      <w:lvlText w:val=""/>
      <w:lvlJc w:val="left"/>
      <w:pPr>
        <w:ind w:left="5040" w:hanging="360"/>
      </w:pPr>
      <w:rPr>
        <w:rFonts w:ascii="Symbol" w:hAnsi="Symbol" w:hint="default"/>
      </w:rPr>
    </w:lvl>
    <w:lvl w:ilvl="7" w:tplc="E6CA591A">
      <w:start w:val="1"/>
      <w:numFmt w:val="bullet"/>
      <w:lvlText w:val="o"/>
      <w:lvlJc w:val="left"/>
      <w:pPr>
        <w:ind w:left="5760" w:hanging="360"/>
      </w:pPr>
      <w:rPr>
        <w:rFonts w:ascii="Courier New" w:hAnsi="Courier New" w:hint="default"/>
      </w:rPr>
    </w:lvl>
    <w:lvl w:ilvl="8" w:tplc="C5CCABD6">
      <w:start w:val="1"/>
      <w:numFmt w:val="bullet"/>
      <w:lvlText w:val=""/>
      <w:lvlJc w:val="left"/>
      <w:pPr>
        <w:ind w:left="6480" w:hanging="360"/>
      </w:pPr>
      <w:rPr>
        <w:rFonts w:ascii="Wingdings" w:hAnsi="Wingdings" w:hint="default"/>
      </w:rPr>
    </w:lvl>
  </w:abstractNum>
  <w:abstractNum w:abstractNumId="17" w15:restartNumberingAfterBreak="0">
    <w:nsid w:val="60AC7471"/>
    <w:multiLevelType w:val="hybridMultilevel"/>
    <w:tmpl w:val="B3C6505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FF48DE"/>
    <w:multiLevelType w:val="hybridMultilevel"/>
    <w:tmpl w:val="24203DC2"/>
    <w:lvl w:ilvl="0" w:tplc="CD968332">
      <w:start w:val="1"/>
      <w:numFmt w:val="bullet"/>
      <w:lvlText w:val=""/>
      <w:lvlJc w:val="left"/>
      <w:pPr>
        <w:ind w:left="720" w:hanging="360"/>
      </w:pPr>
      <w:rPr>
        <w:rFonts w:ascii="Symbol" w:hAnsi="Symbol" w:hint="default"/>
      </w:rPr>
    </w:lvl>
    <w:lvl w:ilvl="1" w:tplc="AF04C68E">
      <w:start w:val="1"/>
      <w:numFmt w:val="bullet"/>
      <w:lvlText w:val="o"/>
      <w:lvlJc w:val="left"/>
      <w:pPr>
        <w:ind w:left="1440" w:hanging="360"/>
      </w:pPr>
      <w:rPr>
        <w:rFonts w:ascii="Courier New" w:hAnsi="Courier New" w:hint="default"/>
      </w:rPr>
    </w:lvl>
    <w:lvl w:ilvl="2" w:tplc="D3A2A340">
      <w:start w:val="1"/>
      <w:numFmt w:val="bullet"/>
      <w:lvlText w:val=""/>
      <w:lvlJc w:val="left"/>
      <w:pPr>
        <w:ind w:left="2160" w:hanging="360"/>
      </w:pPr>
      <w:rPr>
        <w:rFonts w:ascii="Wingdings" w:hAnsi="Wingdings" w:hint="default"/>
      </w:rPr>
    </w:lvl>
    <w:lvl w:ilvl="3" w:tplc="8182F268">
      <w:start w:val="1"/>
      <w:numFmt w:val="bullet"/>
      <w:lvlText w:val=""/>
      <w:lvlJc w:val="left"/>
      <w:pPr>
        <w:ind w:left="2880" w:hanging="360"/>
      </w:pPr>
      <w:rPr>
        <w:rFonts w:ascii="Symbol" w:hAnsi="Symbol" w:hint="default"/>
      </w:rPr>
    </w:lvl>
    <w:lvl w:ilvl="4" w:tplc="48E869C2">
      <w:start w:val="1"/>
      <w:numFmt w:val="bullet"/>
      <w:lvlText w:val="o"/>
      <w:lvlJc w:val="left"/>
      <w:pPr>
        <w:ind w:left="3600" w:hanging="360"/>
      </w:pPr>
      <w:rPr>
        <w:rFonts w:ascii="Courier New" w:hAnsi="Courier New" w:hint="default"/>
      </w:rPr>
    </w:lvl>
    <w:lvl w:ilvl="5" w:tplc="CD98C3C6">
      <w:start w:val="1"/>
      <w:numFmt w:val="bullet"/>
      <w:lvlText w:val=""/>
      <w:lvlJc w:val="left"/>
      <w:pPr>
        <w:ind w:left="4320" w:hanging="360"/>
      </w:pPr>
      <w:rPr>
        <w:rFonts w:ascii="Wingdings" w:hAnsi="Wingdings" w:hint="default"/>
      </w:rPr>
    </w:lvl>
    <w:lvl w:ilvl="6" w:tplc="19ECEF12">
      <w:start w:val="1"/>
      <w:numFmt w:val="bullet"/>
      <w:lvlText w:val=""/>
      <w:lvlJc w:val="left"/>
      <w:pPr>
        <w:ind w:left="5040" w:hanging="360"/>
      </w:pPr>
      <w:rPr>
        <w:rFonts w:ascii="Symbol" w:hAnsi="Symbol" w:hint="default"/>
      </w:rPr>
    </w:lvl>
    <w:lvl w:ilvl="7" w:tplc="4AA28156">
      <w:start w:val="1"/>
      <w:numFmt w:val="bullet"/>
      <w:lvlText w:val="o"/>
      <w:lvlJc w:val="left"/>
      <w:pPr>
        <w:ind w:left="5760" w:hanging="360"/>
      </w:pPr>
      <w:rPr>
        <w:rFonts w:ascii="Courier New" w:hAnsi="Courier New" w:hint="default"/>
      </w:rPr>
    </w:lvl>
    <w:lvl w:ilvl="8" w:tplc="5BC4DBFC">
      <w:start w:val="1"/>
      <w:numFmt w:val="bullet"/>
      <w:lvlText w:val=""/>
      <w:lvlJc w:val="left"/>
      <w:pPr>
        <w:ind w:left="6480" w:hanging="360"/>
      </w:pPr>
      <w:rPr>
        <w:rFonts w:ascii="Wingdings" w:hAnsi="Wingdings" w:hint="default"/>
      </w:rPr>
    </w:lvl>
  </w:abstractNum>
  <w:abstractNum w:abstractNumId="19" w15:restartNumberingAfterBreak="0">
    <w:nsid w:val="653F6ABD"/>
    <w:multiLevelType w:val="hybridMultilevel"/>
    <w:tmpl w:val="475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E834B0"/>
    <w:multiLevelType w:val="hybridMultilevel"/>
    <w:tmpl w:val="C17C519A"/>
    <w:lvl w:ilvl="0" w:tplc="1C32F1BA">
      <w:start w:val="1"/>
      <w:numFmt w:val="decimal"/>
      <w:lvlText w:val="%1."/>
      <w:lvlJc w:val="left"/>
      <w:pPr>
        <w:ind w:left="720" w:hanging="360"/>
      </w:pPr>
    </w:lvl>
    <w:lvl w:ilvl="1" w:tplc="033A484C">
      <w:start w:val="1"/>
      <w:numFmt w:val="lowerLetter"/>
      <w:lvlText w:val="%2."/>
      <w:lvlJc w:val="left"/>
      <w:pPr>
        <w:ind w:left="1440" w:hanging="360"/>
      </w:pPr>
    </w:lvl>
    <w:lvl w:ilvl="2" w:tplc="F13C1176">
      <w:start w:val="1"/>
      <w:numFmt w:val="lowerRoman"/>
      <w:lvlText w:val="%3."/>
      <w:lvlJc w:val="right"/>
      <w:pPr>
        <w:ind w:left="2160" w:hanging="180"/>
      </w:pPr>
    </w:lvl>
    <w:lvl w:ilvl="3" w:tplc="5DFC22B2">
      <w:start w:val="1"/>
      <w:numFmt w:val="decimal"/>
      <w:lvlText w:val="%4."/>
      <w:lvlJc w:val="left"/>
      <w:pPr>
        <w:ind w:left="2880" w:hanging="360"/>
      </w:pPr>
    </w:lvl>
    <w:lvl w:ilvl="4" w:tplc="8AD8E436">
      <w:start w:val="1"/>
      <w:numFmt w:val="lowerLetter"/>
      <w:lvlText w:val="%5."/>
      <w:lvlJc w:val="left"/>
      <w:pPr>
        <w:ind w:left="3600" w:hanging="360"/>
      </w:pPr>
    </w:lvl>
    <w:lvl w:ilvl="5" w:tplc="80C21BD4">
      <w:start w:val="1"/>
      <w:numFmt w:val="lowerRoman"/>
      <w:lvlText w:val="%6."/>
      <w:lvlJc w:val="right"/>
      <w:pPr>
        <w:ind w:left="4320" w:hanging="180"/>
      </w:pPr>
    </w:lvl>
    <w:lvl w:ilvl="6" w:tplc="1766E70E">
      <w:start w:val="1"/>
      <w:numFmt w:val="decimal"/>
      <w:lvlText w:val="%7."/>
      <w:lvlJc w:val="left"/>
      <w:pPr>
        <w:ind w:left="5040" w:hanging="360"/>
      </w:pPr>
    </w:lvl>
    <w:lvl w:ilvl="7" w:tplc="CC1834A4">
      <w:start w:val="1"/>
      <w:numFmt w:val="lowerLetter"/>
      <w:lvlText w:val="%8."/>
      <w:lvlJc w:val="left"/>
      <w:pPr>
        <w:ind w:left="5760" w:hanging="360"/>
      </w:pPr>
    </w:lvl>
    <w:lvl w:ilvl="8" w:tplc="05087118">
      <w:start w:val="1"/>
      <w:numFmt w:val="lowerRoman"/>
      <w:lvlText w:val="%9."/>
      <w:lvlJc w:val="right"/>
      <w:pPr>
        <w:ind w:left="6480" w:hanging="180"/>
      </w:pPr>
    </w:lvl>
  </w:abstractNum>
  <w:abstractNum w:abstractNumId="21" w15:restartNumberingAfterBreak="0">
    <w:nsid w:val="75731C32"/>
    <w:multiLevelType w:val="hybridMultilevel"/>
    <w:tmpl w:val="8AD6C978"/>
    <w:lvl w:ilvl="0" w:tplc="D14002D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A01EFB4"/>
    <w:multiLevelType w:val="hybridMultilevel"/>
    <w:tmpl w:val="28F0D6D4"/>
    <w:lvl w:ilvl="0" w:tplc="22DE243A">
      <w:start w:val="1"/>
      <w:numFmt w:val="bullet"/>
      <w:lvlText w:val=""/>
      <w:lvlJc w:val="left"/>
      <w:pPr>
        <w:ind w:left="720" w:hanging="360"/>
      </w:pPr>
      <w:rPr>
        <w:rFonts w:ascii="Symbol" w:hAnsi="Symbol" w:hint="default"/>
      </w:rPr>
    </w:lvl>
    <w:lvl w:ilvl="1" w:tplc="3E86FAC4">
      <w:start w:val="1"/>
      <w:numFmt w:val="bullet"/>
      <w:lvlText w:val="o"/>
      <w:lvlJc w:val="left"/>
      <w:pPr>
        <w:ind w:left="1440" w:hanging="360"/>
      </w:pPr>
      <w:rPr>
        <w:rFonts w:ascii="Courier New" w:hAnsi="Courier New" w:hint="default"/>
      </w:rPr>
    </w:lvl>
    <w:lvl w:ilvl="2" w:tplc="D96EEA88">
      <w:start w:val="1"/>
      <w:numFmt w:val="bullet"/>
      <w:lvlText w:val=""/>
      <w:lvlJc w:val="left"/>
      <w:pPr>
        <w:ind w:left="2160" w:hanging="360"/>
      </w:pPr>
      <w:rPr>
        <w:rFonts w:ascii="Wingdings" w:hAnsi="Wingdings" w:hint="default"/>
      </w:rPr>
    </w:lvl>
    <w:lvl w:ilvl="3" w:tplc="05BAFE2A">
      <w:start w:val="1"/>
      <w:numFmt w:val="bullet"/>
      <w:lvlText w:val=""/>
      <w:lvlJc w:val="left"/>
      <w:pPr>
        <w:ind w:left="2880" w:hanging="360"/>
      </w:pPr>
      <w:rPr>
        <w:rFonts w:ascii="Symbol" w:hAnsi="Symbol" w:hint="default"/>
      </w:rPr>
    </w:lvl>
    <w:lvl w:ilvl="4" w:tplc="41EAFA32">
      <w:start w:val="1"/>
      <w:numFmt w:val="bullet"/>
      <w:lvlText w:val="o"/>
      <w:lvlJc w:val="left"/>
      <w:pPr>
        <w:ind w:left="3600" w:hanging="360"/>
      </w:pPr>
      <w:rPr>
        <w:rFonts w:ascii="Courier New" w:hAnsi="Courier New" w:hint="default"/>
      </w:rPr>
    </w:lvl>
    <w:lvl w:ilvl="5" w:tplc="04487EF0">
      <w:start w:val="1"/>
      <w:numFmt w:val="bullet"/>
      <w:lvlText w:val=""/>
      <w:lvlJc w:val="left"/>
      <w:pPr>
        <w:ind w:left="4320" w:hanging="360"/>
      </w:pPr>
      <w:rPr>
        <w:rFonts w:ascii="Wingdings" w:hAnsi="Wingdings" w:hint="default"/>
      </w:rPr>
    </w:lvl>
    <w:lvl w:ilvl="6" w:tplc="61FEDE6C">
      <w:start w:val="1"/>
      <w:numFmt w:val="bullet"/>
      <w:lvlText w:val=""/>
      <w:lvlJc w:val="left"/>
      <w:pPr>
        <w:ind w:left="5040" w:hanging="360"/>
      </w:pPr>
      <w:rPr>
        <w:rFonts w:ascii="Symbol" w:hAnsi="Symbol" w:hint="default"/>
      </w:rPr>
    </w:lvl>
    <w:lvl w:ilvl="7" w:tplc="78B8C2F6">
      <w:start w:val="1"/>
      <w:numFmt w:val="bullet"/>
      <w:lvlText w:val="o"/>
      <w:lvlJc w:val="left"/>
      <w:pPr>
        <w:ind w:left="5760" w:hanging="360"/>
      </w:pPr>
      <w:rPr>
        <w:rFonts w:ascii="Courier New" w:hAnsi="Courier New" w:hint="default"/>
      </w:rPr>
    </w:lvl>
    <w:lvl w:ilvl="8" w:tplc="138C5238">
      <w:start w:val="1"/>
      <w:numFmt w:val="bullet"/>
      <w:lvlText w:val=""/>
      <w:lvlJc w:val="left"/>
      <w:pPr>
        <w:ind w:left="6480" w:hanging="360"/>
      </w:pPr>
      <w:rPr>
        <w:rFonts w:ascii="Wingdings" w:hAnsi="Wingdings" w:hint="default"/>
      </w:rPr>
    </w:lvl>
  </w:abstractNum>
  <w:abstractNum w:abstractNumId="23" w15:restartNumberingAfterBreak="0">
    <w:nsid w:val="7C052D99"/>
    <w:multiLevelType w:val="hybridMultilevel"/>
    <w:tmpl w:val="5AFAC6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CF9A7A7"/>
    <w:multiLevelType w:val="hybridMultilevel"/>
    <w:tmpl w:val="E3DAC4A2"/>
    <w:lvl w:ilvl="0" w:tplc="1832B258">
      <w:start w:val="1"/>
      <w:numFmt w:val="bullet"/>
      <w:lvlText w:val=""/>
      <w:lvlJc w:val="left"/>
      <w:pPr>
        <w:ind w:left="720" w:hanging="360"/>
      </w:pPr>
      <w:rPr>
        <w:rFonts w:ascii="Symbol" w:hAnsi="Symbol" w:hint="default"/>
      </w:rPr>
    </w:lvl>
    <w:lvl w:ilvl="1" w:tplc="83C6C272">
      <w:start w:val="1"/>
      <w:numFmt w:val="bullet"/>
      <w:lvlText w:val="o"/>
      <w:lvlJc w:val="left"/>
      <w:pPr>
        <w:ind w:left="1440" w:hanging="360"/>
      </w:pPr>
      <w:rPr>
        <w:rFonts w:ascii="Courier New" w:hAnsi="Courier New" w:hint="default"/>
      </w:rPr>
    </w:lvl>
    <w:lvl w:ilvl="2" w:tplc="232A47F2">
      <w:start w:val="1"/>
      <w:numFmt w:val="bullet"/>
      <w:lvlText w:val=""/>
      <w:lvlJc w:val="left"/>
      <w:pPr>
        <w:ind w:left="2160" w:hanging="360"/>
      </w:pPr>
      <w:rPr>
        <w:rFonts w:ascii="Wingdings" w:hAnsi="Wingdings" w:hint="default"/>
      </w:rPr>
    </w:lvl>
    <w:lvl w:ilvl="3" w:tplc="7F0A049C">
      <w:start w:val="1"/>
      <w:numFmt w:val="bullet"/>
      <w:lvlText w:val=""/>
      <w:lvlJc w:val="left"/>
      <w:pPr>
        <w:ind w:left="2880" w:hanging="360"/>
      </w:pPr>
      <w:rPr>
        <w:rFonts w:ascii="Symbol" w:hAnsi="Symbol" w:hint="default"/>
      </w:rPr>
    </w:lvl>
    <w:lvl w:ilvl="4" w:tplc="2A1E4ADA">
      <w:start w:val="1"/>
      <w:numFmt w:val="bullet"/>
      <w:lvlText w:val="o"/>
      <w:lvlJc w:val="left"/>
      <w:pPr>
        <w:ind w:left="3600" w:hanging="360"/>
      </w:pPr>
      <w:rPr>
        <w:rFonts w:ascii="Courier New" w:hAnsi="Courier New" w:hint="default"/>
      </w:rPr>
    </w:lvl>
    <w:lvl w:ilvl="5" w:tplc="EC34470E">
      <w:start w:val="1"/>
      <w:numFmt w:val="bullet"/>
      <w:lvlText w:val=""/>
      <w:lvlJc w:val="left"/>
      <w:pPr>
        <w:ind w:left="4320" w:hanging="360"/>
      </w:pPr>
      <w:rPr>
        <w:rFonts w:ascii="Wingdings" w:hAnsi="Wingdings" w:hint="default"/>
      </w:rPr>
    </w:lvl>
    <w:lvl w:ilvl="6" w:tplc="6C50BA12">
      <w:start w:val="1"/>
      <w:numFmt w:val="bullet"/>
      <w:lvlText w:val=""/>
      <w:lvlJc w:val="left"/>
      <w:pPr>
        <w:ind w:left="5040" w:hanging="360"/>
      </w:pPr>
      <w:rPr>
        <w:rFonts w:ascii="Symbol" w:hAnsi="Symbol" w:hint="default"/>
      </w:rPr>
    </w:lvl>
    <w:lvl w:ilvl="7" w:tplc="B552B9B0">
      <w:start w:val="1"/>
      <w:numFmt w:val="bullet"/>
      <w:lvlText w:val="o"/>
      <w:lvlJc w:val="left"/>
      <w:pPr>
        <w:ind w:left="5760" w:hanging="360"/>
      </w:pPr>
      <w:rPr>
        <w:rFonts w:ascii="Courier New" w:hAnsi="Courier New" w:hint="default"/>
      </w:rPr>
    </w:lvl>
    <w:lvl w:ilvl="8" w:tplc="26AE6AAE">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
  </w:num>
  <w:num w:numId="4">
    <w:abstractNumId w:val="3"/>
  </w:num>
  <w:num w:numId="5">
    <w:abstractNumId w:val="6"/>
  </w:num>
  <w:num w:numId="6">
    <w:abstractNumId w:val="22"/>
  </w:num>
  <w:num w:numId="7">
    <w:abstractNumId w:val="14"/>
  </w:num>
  <w:num w:numId="8">
    <w:abstractNumId w:val="9"/>
  </w:num>
  <w:num w:numId="9">
    <w:abstractNumId w:val="20"/>
  </w:num>
  <w:num w:numId="10">
    <w:abstractNumId w:val="4"/>
  </w:num>
  <w:num w:numId="11">
    <w:abstractNumId w:val="13"/>
  </w:num>
  <w:num w:numId="12">
    <w:abstractNumId w:val="5"/>
  </w:num>
  <w:num w:numId="13">
    <w:abstractNumId w:val="7"/>
  </w:num>
  <w:num w:numId="14">
    <w:abstractNumId w:val="24"/>
  </w:num>
  <w:num w:numId="15">
    <w:abstractNumId w:val="16"/>
  </w:num>
  <w:num w:numId="16">
    <w:abstractNumId w:val="11"/>
  </w:num>
  <w:num w:numId="17">
    <w:abstractNumId w:val="10"/>
  </w:num>
  <w:num w:numId="18">
    <w:abstractNumId w:val="8"/>
  </w:num>
  <w:num w:numId="19">
    <w:abstractNumId w:val="21"/>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0"/>
  </w:num>
  <w:num w:numId="23">
    <w:abstractNumId w:val="23"/>
  </w:num>
  <w:num w:numId="24">
    <w:abstractNumId w:val="19"/>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3B"/>
    <w:rsid w:val="0001F558"/>
    <w:rsid w:val="000363DB"/>
    <w:rsid w:val="00093AE1"/>
    <w:rsid w:val="000A3363"/>
    <w:rsid w:val="00125EA5"/>
    <w:rsid w:val="0014073F"/>
    <w:rsid w:val="00209403"/>
    <w:rsid w:val="00255009"/>
    <w:rsid w:val="00264FEA"/>
    <w:rsid w:val="00310819"/>
    <w:rsid w:val="00326640"/>
    <w:rsid w:val="00326F86"/>
    <w:rsid w:val="0039690E"/>
    <w:rsid w:val="003F02BB"/>
    <w:rsid w:val="004451C5"/>
    <w:rsid w:val="004A4A03"/>
    <w:rsid w:val="004E12A3"/>
    <w:rsid w:val="00586E05"/>
    <w:rsid w:val="005A0254"/>
    <w:rsid w:val="006623C1"/>
    <w:rsid w:val="006C5E19"/>
    <w:rsid w:val="006E1836"/>
    <w:rsid w:val="007A3D78"/>
    <w:rsid w:val="007BA460"/>
    <w:rsid w:val="007C1F48"/>
    <w:rsid w:val="007D4874"/>
    <w:rsid w:val="0086036B"/>
    <w:rsid w:val="00880A2E"/>
    <w:rsid w:val="008A352F"/>
    <w:rsid w:val="008D37E3"/>
    <w:rsid w:val="008D6A39"/>
    <w:rsid w:val="009149C1"/>
    <w:rsid w:val="009217D1"/>
    <w:rsid w:val="0094056A"/>
    <w:rsid w:val="00974217"/>
    <w:rsid w:val="0099447C"/>
    <w:rsid w:val="00B03BD9"/>
    <w:rsid w:val="00B066F3"/>
    <w:rsid w:val="00B598AE"/>
    <w:rsid w:val="00B608BD"/>
    <w:rsid w:val="00BB3D33"/>
    <w:rsid w:val="00BF1E58"/>
    <w:rsid w:val="00C0F1B2"/>
    <w:rsid w:val="00D37E84"/>
    <w:rsid w:val="00D87F9B"/>
    <w:rsid w:val="00DD663B"/>
    <w:rsid w:val="00E82B83"/>
    <w:rsid w:val="00E92794"/>
    <w:rsid w:val="00EA374B"/>
    <w:rsid w:val="00FE2224"/>
    <w:rsid w:val="00FF6B6D"/>
    <w:rsid w:val="011217FB"/>
    <w:rsid w:val="0175CF8A"/>
    <w:rsid w:val="0175D65D"/>
    <w:rsid w:val="01956A43"/>
    <w:rsid w:val="01A934D0"/>
    <w:rsid w:val="01BAF2FA"/>
    <w:rsid w:val="01C00518"/>
    <w:rsid w:val="020AE762"/>
    <w:rsid w:val="020C6679"/>
    <w:rsid w:val="023636FD"/>
    <w:rsid w:val="02502E78"/>
    <w:rsid w:val="0264B43B"/>
    <w:rsid w:val="02910A92"/>
    <w:rsid w:val="0292C40D"/>
    <w:rsid w:val="0294481C"/>
    <w:rsid w:val="02B8EA33"/>
    <w:rsid w:val="02D89E48"/>
    <w:rsid w:val="032D4621"/>
    <w:rsid w:val="035BD579"/>
    <w:rsid w:val="038FCCF1"/>
    <w:rsid w:val="03A988A7"/>
    <w:rsid w:val="03BE28C7"/>
    <w:rsid w:val="03BEA727"/>
    <w:rsid w:val="03EC2BFB"/>
    <w:rsid w:val="0421F781"/>
    <w:rsid w:val="042C0BFA"/>
    <w:rsid w:val="045054C4"/>
    <w:rsid w:val="04641C35"/>
    <w:rsid w:val="04B170C1"/>
    <w:rsid w:val="04DE2C8A"/>
    <w:rsid w:val="0517F9EE"/>
    <w:rsid w:val="05255B9D"/>
    <w:rsid w:val="053ADADA"/>
    <w:rsid w:val="05580AFE"/>
    <w:rsid w:val="055FF884"/>
    <w:rsid w:val="0581F340"/>
    <w:rsid w:val="05B145B1"/>
    <w:rsid w:val="05B35ECA"/>
    <w:rsid w:val="05FAA3D9"/>
    <w:rsid w:val="0618DF67"/>
    <w:rsid w:val="062F78C3"/>
    <w:rsid w:val="06580E7F"/>
    <w:rsid w:val="065EC26D"/>
    <w:rsid w:val="0671C1E4"/>
    <w:rsid w:val="06834542"/>
    <w:rsid w:val="0687F993"/>
    <w:rsid w:val="068F9A43"/>
    <w:rsid w:val="06D6AB3B"/>
    <w:rsid w:val="070AA460"/>
    <w:rsid w:val="0710B0CE"/>
    <w:rsid w:val="071A51D2"/>
    <w:rsid w:val="0723CCBD"/>
    <w:rsid w:val="07394189"/>
    <w:rsid w:val="073B9359"/>
    <w:rsid w:val="0750812C"/>
    <w:rsid w:val="076C3BF7"/>
    <w:rsid w:val="07734F95"/>
    <w:rsid w:val="077A6FB0"/>
    <w:rsid w:val="07853B25"/>
    <w:rsid w:val="078F3058"/>
    <w:rsid w:val="079F8F45"/>
    <w:rsid w:val="07EBB9E8"/>
    <w:rsid w:val="07F2DB2C"/>
    <w:rsid w:val="07F3DEE0"/>
    <w:rsid w:val="082FD522"/>
    <w:rsid w:val="085D540A"/>
    <w:rsid w:val="087077F3"/>
    <w:rsid w:val="0870A51C"/>
    <w:rsid w:val="08727B9C"/>
    <w:rsid w:val="088329F5"/>
    <w:rsid w:val="08C0FF60"/>
    <w:rsid w:val="08EDF1B2"/>
    <w:rsid w:val="08F3377C"/>
    <w:rsid w:val="0934D613"/>
    <w:rsid w:val="09463CF4"/>
    <w:rsid w:val="09503B88"/>
    <w:rsid w:val="0967562C"/>
    <w:rsid w:val="0974D665"/>
    <w:rsid w:val="09B3E223"/>
    <w:rsid w:val="09C97EB3"/>
    <w:rsid w:val="0A1C17EF"/>
    <w:rsid w:val="0A2B7C21"/>
    <w:rsid w:val="0AC638B6"/>
    <w:rsid w:val="0AF4C144"/>
    <w:rsid w:val="0AF54319"/>
    <w:rsid w:val="0B24455D"/>
    <w:rsid w:val="0B4A235B"/>
    <w:rsid w:val="0B7C240B"/>
    <w:rsid w:val="0B94F4CC"/>
    <w:rsid w:val="0B998AA1"/>
    <w:rsid w:val="0BA29BB0"/>
    <w:rsid w:val="0BB1DF85"/>
    <w:rsid w:val="0BC82519"/>
    <w:rsid w:val="0BCF3A08"/>
    <w:rsid w:val="0BF82258"/>
    <w:rsid w:val="0C0EABAF"/>
    <w:rsid w:val="0C17E017"/>
    <w:rsid w:val="0C3C1354"/>
    <w:rsid w:val="0C477317"/>
    <w:rsid w:val="0C6D147F"/>
    <w:rsid w:val="0C6F48F3"/>
    <w:rsid w:val="0C6FFD19"/>
    <w:rsid w:val="0C712974"/>
    <w:rsid w:val="0CA003E7"/>
    <w:rsid w:val="0CAAABAD"/>
    <w:rsid w:val="0CF9A97F"/>
    <w:rsid w:val="0D2C7F29"/>
    <w:rsid w:val="0D536325"/>
    <w:rsid w:val="0D612329"/>
    <w:rsid w:val="0D631CE3"/>
    <w:rsid w:val="0D795A56"/>
    <w:rsid w:val="0DDAADC0"/>
    <w:rsid w:val="0DEC8D61"/>
    <w:rsid w:val="0DF2BEE9"/>
    <w:rsid w:val="0E42DC13"/>
    <w:rsid w:val="0E4B0607"/>
    <w:rsid w:val="0E6DDD06"/>
    <w:rsid w:val="0E84DE95"/>
    <w:rsid w:val="0EB5E123"/>
    <w:rsid w:val="0ECC958E"/>
    <w:rsid w:val="0EEE935B"/>
    <w:rsid w:val="0EFEED44"/>
    <w:rsid w:val="0F06DACA"/>
    <w:rsid w:val="0F1FCE49"/>
    <w:rsid w:val="0F3B0989"/>
    <w:rsid w:val="0F47273B"/>
    <w:rsid w:val="0F8144B3"/>
    <w:rsid w:val="0FA1861F"/>
    <w:rsid w:val="0FBBB072"/>
    <w:rsid w:val="0FD88C2D"/>
    <w:rsid w:val="0FDDA370"/>
    <w:rsid w:val="0FE24C6F"/>
    <w:rsid w:val="100562B2"/>
    <w:rsid w:val="1051B184"/>
    <w:rsid w:val="10757D79"/>
    <w:rsid w:val="107D6E5A"/>
    <w:rsid w:val="10C550E8"/>
    <w:rsid w:val="10DA3FAC"/>
    <w:rsid w:val="10E3A646"/>
    <w:rsid w:val="11069358"/>
    <w:rsid w:val="11082999"/>
    <w:rsid w:val="1140A52B"/>
    <w:rsid w:val="11483BB4"/>
    <w:rsid w:val="116B7BAE"/>
    <w:rsid w:val="1186094F"/>
    <w:rsid w:val="123E7B8C"/>
    <w:rsid w:val="12457822"/>
    <w:rsid w:val="125185E7"/>
    <w:rsid w:val="125C6624"/>
    <w:rsid w:val="12667F64"/>
    <w:rsid w:val="12D23910"/>
    <w:rsid w:val="12F02796"/>
    <w:rsid w:val="1323ECCB"/>
    <w:rsid w:val="133005C2"/>
    <w:rsid w:val="135A742D"/>
    <w:rsid w:val="1368A8BE"/>
    <w:rsid w:val="13B1EDBD"/>
    <w:rsid w:val="13D064AD"/>
    <w:rsid w:val="14066E51"/>
    <w:rsid w:val="1419B14E"/>
    <w:rsid w:val="147AB98A"/>
    <w:rsid w:val="148469DD"/>
    <w:rsid w:val="14D0F79D"/>
    <w:rsid w:val="14D2C78A"/>
    <w:rsid w:val="1547A452"/>
    <w:rsid w:val="1584F7C9"/>
    <w:rsid w:val="1592435E"/>
    <w:rsid w:val="159E7745"/>
    <w:rsid w:val="15DB99AC"/>
    <w:rsid w:val="15E058AB"/>
    <w:rsid w:val="15E16B07"/>
    <w:rsid w:val="15F8E990"/>
    <w:rsid w:val="165E982E"/>
    <w:rsid w:val="16673894"/>
    <w:rsid w:val="1684C0C6"/>
    <w:rsid w:val="169C9403"/>
    <w:rsid w:val="16DA5253"/>
    <w:rsid w:val="16F42479"/>
    <w:rsid w:val="16FEB645"/>
    <w:rsid w:val="17082B94"/>
    <w:rsid w:val="1711ECAF"/>
    <w:rsid w:val="172C1B79"/>
    <w:rsid w:val="17523920"/>
    <w:rsid w:val="17591685"/>
    <w:rsid w:val="17B55281"/>
    <w:rsid w:val="17BC4CB0"/>
    <w:rsid w:val="17BECA03"/>
    <w:rsid w:val="17BEDB54"/>
    <w:rsid w:val="17E950CB"/>
    <w:rsid w:val="17EC9FB3"/>
    <w:rsid w:val="182DE550"/>
    <w:rsid w:val="183AF3C4"/>
    <w:rsid w:val="1897A0A4"/>
    <w:rsid w:val="18BC442B"/>
    <w:rsid w:val="18D7EC95"/>
    <w:rsid w:val="19066EBF"/>
    <w:rsid w:val="190690F0"/>
    <w:rsid w:val="19308A52"/>
    <w:rsid w:val="19A8E164"/>
    <w:rsid w:val="19AB760A"/>
    <w:rsid w:val="19BFD7FC"/>
    <w:rsid w:val="19D7E9DB"/>
    <w:rsid w:val="19F33CE7"/>
    <w:rsid w:val="1A1B1575"/>
    <w:rsid w:val="1A3E7905"/>
    <w:rsid w:val="1A467B7B"/>
    <w:rsid w:val="1A7951AD"/>
    <w:rsid w:val="1A89D9E2"/>
    <w:rsid w:val="1A8E7CC9"/>
    <w:rsid w:val="1A940B84"/>
    <w:rsid w:val="1AABA464"/>
    <w:rsid w:val="1ACC5AB3"/>
    <w:rsid w:val="1AD0D4C6"/>
    <w:rsid w:val="1AFAB271"/>
    <w:rsid w:val="1B1FF17C"/>
    <w:rsid w:val="1B2137DD"/>
    <w:rsid w:val="1B2ABFBF"/>
    <w:rsid w:val="1B658612"/>
    <w:rsid w:val="1B7EE493"/>
    <w:rsid w:val="1B91C602"/>
    <w:rsid w:val="1BBCC68D"/>
    <w:rsid w:val="1BC46845"/>
    <w:rsid w:val="1BC5438D"/>
    <w:rsid w:val="1C0679E5"/>
    <w:rsid w:val="1C4774C5"/>
    <w:rsid w:val="1C49673C"/>
    <w:rsid w:val="1C6ED2CA"/>
    <w:rsid w:val="1C8F3AC4"/>
    <w:rsid w:val="1CAB1469"/>
    <w:rsid w:val="1CBD083E"/>
    <w:rsid w:val="1CCFA099"/>
    <w:rsid w:val="1D427715"/>
    <w:rsid w:val="1D442030"/>
    <w:rsid w:val="1D6113EE"/>
    <w:rsid w:val="1D7C8C9C"/>
    <w:rsid w:val="1D812E33"/>
    <w:rsid w:val="1D8FB54E"/>
    <w:rsid w:val="1DA5D668"/>
    <w:rsid w:val="1DD1C1C8"/>
    <w:rsid w:val="1E1C175C"/>
    <w:rsid w:val="1E2AFCA2"/>
    <w:rsid w:val="1EAB1338"/>
    <w:rsid w:val="1EB8FA9F"/>
    <w:rsid w:val="1EBA0DD9"/>
    <w:rsid w:val="1EBD27F6"/>
    <w:rsid w:val="1ECC2DC1"/>
    <w:rsid w:val="1EDE4776"/>
    <w:rsid w:val="1EE84D10"/>
    <w:rsid w:val="1EEE8698"/>
    <w:rsid w:val="1F23598F"/>
    <w:rsid w:val="1F2F7835"/>
    <w:rsid w:val="1F452202"/>
    <w:rsid w:val="1F491767"/>
    <w:rsid w:val="1F8B8D23"/>
    <w:rsid w:val="1F97F05E"/>
    <w:rsid w:val="1FA3AD95"/>
    <w:rsid w:val="1FA4B135"/>
    <w:rsid w:val="1FADB329"/>
    <w:rsid w:val="1FCEAD3E"/>
    <w:rsid w:val="1FD281D3"/>
    <w:rsid w:val="1FD696B5"/>
    <w:rsid w:val="1FDD8E5C"/>
    <w:rsid w:val="1FF17B28"/>
    <w:rsid w:val="201DFE34"/>
    <w:rsid w:val="203FF1E1"/>
    <w:rsid w:val="20791C22"/>
    <w:rsid w:val="207F3FE2"/>
    <w:rsid w:val="20B17E16"/>
    <w:rsid w:val="20B8CEF5"/>
    <w:rsid w:val="20C8920F"/>
    <w:rsid w:val="20FA293D"/>
    <w:rsid w:val="210108EC"/>
    <w:rsid w:val="211A3860"/>
    <w:rsid w:val="213333CD"/>
    <w:rsid w:val="2189824B"/>
    <w:rsid w:val="21A0B819"/>
    <w:rsid w:val="21E4B5C9"/>
    <w:rsid w:val="21F62B3D"/>
    <w:rsid w:val="2204256A"/>
    <w:rsid w:val="22100B77"/>
    <w:rsid w:val="2214EC83"/>
    <w:rsid w:val="223B2394"/>
    <w:rsid w:val="223F518D"/>
    <w:rsid w:val="226718F7"/>
    <w:rsid w:val="22C5922C"/>
    <w:rsid w:val="22D61D13"/>
    <w:rsid w:val="22FE7C48"/>
    <w:rsid w:val="231BE8B5"/>
    <w:rsid w:val="232D47DB"/>
    <w:rsid w:val="237C2D40"/>
    <w:rsid w:val="237FC2E9"/>
    <w:rsid w:val="23863B27"/>
    <w:rsid w:val="23B1B899"/>
    <w:rsid w:val="23CD9E0B"/>
    <w:rsid w:val="23FEF6D2"/>
    <w:rsid w:val="2402E958"/>
    <w:rsid w:val="2449FCE3"/>
    <w:rsid w:val="2481244C"/>
    <w:rsid w:val="2498C61B"/>
    <w:rsid w:val="24BBD47A"/>
    <w:rsid w:val="24BFDD20"/>
    <w:rsid w:val="24CEF2B5"/>
    <w:rsid w:val="24CF0B9E"/>
    <w:rsid w:val="24D9928E"/>
    <w:rsid w:val="25037082"/>
    <w:rsid w:val="254E6F07"/>
    <w:rsid w:val="255D75C9"/>
    <w:rsid w:val="255E4377"/>
    <w:rsid w:val="2587A2A4"/>
    <w:rsid w:val="25B4CB75"/>
    <w:rsid w:val="25CAEFD1"/>
    <w:rsid w:val="25E75F2B"/>
    <w:rsid w:val="25EE570B"/>
    <w:rsid w:val="260009FF"/>
    <w:rsid w:val="2649BD93"/>
    <w:rsid w:val="2666DAAE"/>
    <w:rsid w:val="2674293C"/>
    <w:rsid w:val="26982E4E"/>
    <w:rsid w:val="26DEB397"/>
    <w:rsid w:val="27223DB0"/>
    <w:rsid w:val="273A8A1A"/>
    <w:rsid w:val="2747C8A3"/>
    <w:rsid w:val="2787B6FA"/>
    <w:rsid w:val="279BFBAC"/>
    <w:rsid w:val="27DD8D65"/>
    <w:rsid w:val="27F5B0F2"/>
    <w:rsid w:val="2805C806"/>
    <w:rsid w:val="282A5A87"/>
    <w:rsid w:val="2841D468"/>
    <w:rsid w:val="289AEED5"/>
    <w:rsid w:val="28C5302A"/>
    <w:rsid w:val="2914746F"/>
    <w:rsid w:val="29314CCE"/>
    <w:rsid w:val="2950A5E0"/>
    <w:rsid w:val="29531EBD"/>
    <w:rsid w:val="295709E6"/>
    <w:rsid w:val="2978BD05"/>
    <w:rsid w:val="297E821A"/>
    <w:rsid w:val="29815031"/>
    <w:rsid w:val="298D8323"/>
    <w:rsid w:val="29AD56EB"/>
    <w:rsid w:val="29D8D218"/>
    <w:rsid w:val="2A453364"/>
    <w:rsid w:val="2A593D42"/>
    <w:rsid w:val="2A7625DC"/>
    <w:rsid w:val="2A8A50DD"/>
    <w:rsid w:val="2A9799C9"/>
    <w:rsid w:val="2AAD42F8"/>
    <w:rsid w:val="2AB044D0"/>
    <w:rsid w:val="2AE9D0EB"/>
    <w:rsid w:val="2B26480E"/>
    <w:rsid w:val="2B9D53AE"/>
    <w:rsid w:val="2BB48294"/>
    <w:rsid w:val="2BB86D2E"/>
    <w:rsid w:val="2BD2DEDA"/>
    <w:rsid w:val="2BD4F726"/>
    <w:rsid w:val="2C12080E"/>
    <w:rsid w:val="2C1E66D5"/>
    <w:rsid w:val="2C37FBD5"/>
    <w:rsid w:val="2C4ED697"/>
    <w:rsid w:val="2CAA4E47"/>
    <w:rsid w:val="2CAB5CE4"/>
    <w:rsid w:val="2CD294A8"/>
    <w:rsid w:val="2CFD9936"/>
    <w:rsid w:val="2D076FD2"/>
    <w:rsid w:val="2D392FBB"/>
    <w:rsid w:val="2D5216D2"/>
    <w:rsid w:val="2D574689"/>
    <w:rsid w:val="2D579F2A"/>
    <w:rsid w:val="2D87B962"/>
    <w:rsid w:val="2DA33ABF"/>
    <w:rsid w:val="2DF214D3"/>
    <w:rsid w:val="2E4CCEE9"/>
    <w:rsid w:val="2E5C69B9"/>
    <w:rsid w:val="2E74C624"/>
    <w:rsid w:val="2EC35E5C"/>
    <w:rsid w:val="2EE4347F"/>
    <w:rsid w:val="2EEB2FB2"/>
    <w:rsid w:val="2F0A4043"/>
    <w:rsid w:val="2F3E8519"/>
    <w:rsid w:val="2F619281"/>
    <w:rsid w:val="2F672C8D"/>
    <w:rsid w:val="2F7A0170"/>
    <w:rsid w:val="2FA9B71C"/>
    <w:rsid w:val="2FB3CED3"/>
    <w:rsid w:val="2FB7F002"/>
    <w:rsid w:val="2FD959C6"/>
    <w:rsid w:val="2FEB6682"/>
    <w:rsid w:val="301C986F"/>
    <w:rsid w:val="30391BFE"/>
    <w:rsid w:val="30454528"/>
    <w:rsid w:val="30454844"/>
    <w:rsid w:val="30545300"/>
    <w:rsid w:val="3059705C"/>
    <w:rsid w:val="30771344"/>
    <w:rsid w:val="30A610A4"/>
    <w:rsid w:val="30AFA9C1"/>
    <w:rsid w:val="30B13EA4"/>
    <w:rsid w:val="30CFBA6C"/>
    <w:rsid w:val="30E93416"/>
    <w:rsid w:val="30F47D4E"/>
    <w:rsid w:val="312B774D"/>
    <w:rsid w:val="3192043C"/>
    <w:rsid w:val="31958992"/>
    <w:rsid w:val="319A9168"/>
    <w:rsid w:val="31B868D0"/>
    <w:rsid w:val="31D82E48"/>
    <w:rsid w:val="322C0C6C"/>
    <w:rsid w:val="326BD69D"/>
    <w:rsid w:val="3273A296"/>
    <w:rsid w:val="3278329E"/>
    <w:rsid w:val="328B6FFC"/>
    <w:rsid w:val="32AFC0D1"/>
    <w:rsid w:val="3311F348"/>
    <w:rsid w:val="33254371"/>
    <w:rsid w:val="333B7676"/>
    <w:rsid w:val="333E33ED"/>
    <w:rsid w:val="3376B156"/>
    <w:rsid w:val="3379CD20"/>
    <w:rsid w:val="3387AC6C"/>
    <w:rsid w:val="338B7C2F"/>
    <w:rsid w:val="33961FCF"/>
    <w:rsid w:val="33AB4674"/>
    <w:rsid w:val="33BB79A7"/>
    <w:rsid w:val="33CECE34"/>
    <w:rsid w:val="33D3E7FA"/>
    <w:rsid w:val="3405ED7E"/>
    <w:rsid w:val="341014B1"/>
    <w:rsid w:val="34478A2D"/>
    <w:rsid w:val="344D36F0"/>
    <w:rsid w:val="346231F6"/>
    <w:rsid w:val="34AED661"/>
    <w:rsid w:val="34D27012"/>
    <w:rsid w:val="34E12E17"/>
    <w:rsid w:val="34F3E980"/>
    <w:rsid w:val="351281B7"/>
    <w:rsid w:val="35203A0D"/>
    <w:rsid w:val="3545C500"/>
    <w:rsid w:val="35530965"/>
    <w:rsid w:val="355EBBFE"/>
    <w:rsid w:val="3571E2AC"/>
    <w:rsid w:val="35963315"/>
    <w:rsid w:val="35F41C88"/>
    <w:rsid w:val="35FFD043"/>
    <w:rsid w:val="360C685B"/>
    <w:rsid w:val="362D7732"/>
    <w:rsid w:val="3651FCE6"/>
    <w:rsid w:val="36749E38"/>
    <w:rsid w:val="3678010D"/>
    <w:rsid w:val="368EF86E"/>
    <w:rsid w:val="36A5B5A2"/>
    <w:rsid w:val="36FC19AF"/>
    <w:rsid w:val="370378B3"/>
    <w:rsid w:val="372E483F"/>
    <w:rsid w:val="372E9B70"/>
    <w:rsid w:val="3735729B"/>
    <w:rsid w:val="3735FFC8"/>
    <w:rsid w:val="374FCA7A"/>
    <w:rsid w:val="3764E05B"/>
    <w:rsid w:val="376CE7BC"/>
    <w:rsid w:val="37B2858E"/>
    <w:rsid w:val="37C773B2"/>
    <w:rsid w:val="37CFE615"/>
    <w:rsid w:val="37D89F75"/>
    <w:rsid w:val="37E3C5AF"/>
    <w:rsid w:val="37F2EA1A"/>
    <w:rsid w:val="3811868C"/>
    <w:rsid w:val="38156A46"/>
    <w:rsid w:val="383F66B4"/>
    <w:rsid w:val="38523B40"/>
    <w:rsid w:val="38568D28"/>
    <w:rsid w:val="389BB03A"/>
    <w:rsid w:val="389D25D4"/>
    <w:rsid w:val="38CB629F"/>
    <w:rsid w:val="38D09AD4"/>
    <w:rsid w:val="3902AA8C"/>
    <w:rsid w:val="390797C0"/>
    <w:rsid w:val="390CC643"/>
    <w:rsid w:val="3928248C"/>
    <w:rsid w:val="39487BFE"/>
    <w:rsid w:val="395537DB"/>
    <w:rsid w:val="396369EA"/>
    <w:rsid w:val="3964B22A"/>
    <w:rsid w:val="397B94E3"/>
    <w:rsid w:val="39B41E57"/>
    <w:rsid w:val="39B4252A"/>
    <w:rsid w:val="39CB683B"/>
    <w:rsid w:val="3A2C3017"/>
    <w:rsid w:val="3A382E48"/>
    <w:rsid w:val="3A9479FD"/>
    <w:rsid w:val="3AD26B84"/>
    <w:rsid w:val="3AEED221"/>
    <w:rsid w:val="3B043264"/>
    <w:rsid w:val="3B1E17E5"/>
    <w:rsid w:val="3B2E53AB"/>
    <w:rsid w:val="3B4198EB"/>
    <w:rsid w:val="3B55807C"/>
    <w:rsid w:val="3B88DF18"/>
    <w:rsid w:val="3B9E043A"/>
    <w:rsid w:val="3BAB8EAE"/>
    <w:rsid w:val="3BD1F293"/>
    <w:rsid w:val="3BD8A205"/>
    <w:rsid w:val="3BFA8E60"/>
    <w:rsid w:val="3C0EF1AA"/>
    <w:rsid w:val="3C2C71FA"/>
    <w:rsid w:val="3C2FC2DB"/>
    <w:rsid w:val="3C5C5DD1"/>
    <w:rsid w:val="3C6A53F4"/>
    <w:rsid w:val="3C6A5AC7"/>
    <w:rsid w:val="3C72C281"/>
    <w:rsid w:val="3C90A5D1"/>
    <w:rsid w:val="3CB165A3"/>
    <w:rsid w:val="3CDEAD96"/>
    <w:rsid w:val="3CE49F67"/>
    <w:rsid w:val="3D1139FC"/>
    <w:rsid w:val="3D18640A"/>
    <w:rsid w:val="3D1D939C"/>
    <w:rsid w:val="3D49B0D9"/>
    <w:rsid w:val="3D6106CE"/>
    <w:rsid w:val="3D63D0D9"/>
    <w:rsid w:val="3D90763A"/>
    <w:rsid w:val="3D9C08FF"/>
    <w:rsid w:val="3DCB933C"/>
    <w:rsid w:val="3DE0760C"/>
    <w:rsid w:val="3E0AD320"/>
    <w:rsid w:val="3E0D59AF"/>
    <w:rsid w:val="3E2FB549"/>
    <w:rsid w:val="3E4CDADF"/>
    <w:rsid w:val="3E9A89FE"/>
    <w:rsid w:val="3ED8A3F2"/>
    <w:rsid w:val="3F5C9CC6"/>
    <w:rsid w:val="3F79BB28"/>
    <w:rsid w:val="3F975849"/>
    <w:rsid w:val="3FDB66E3"/>
    <w:rsid w:val="3FE60FAD"/>
    <w:rsid w:val="4006E16C"/>
    <w:rsid w:val="4055F747"/>
    <w:rsid w:val="40AB7A6A"/>
    <w:rsid w:val="40AD513C"/>
    <w:rsid w:val="40B4CFC6"/>
    <w:rsid w:val="40F61BFF"/>
    <w:rsid w:val="412FCEF4"/>
    <w:rsid w:val="41B3CD2E"/>
    <w:rsid w:val="41CB2D1B"/>
    <w:rsid w:val="41D6BF2E"/>
    <w:rsid w:val="41F104BF"/>
    <w:rsid w:val="4230F4F5"/>
    <w:rsid w:val="425065B4"/>
    <w:rsid w:val="4258533A"/>
    <w:rsid w:val="42635FDD"/>
    <w:rsid w:val="429E674B"/>
    <w:rsid w:val="42B928DB"/>
    <w:rsid w:val="42CB9F55"/>
    <w:rsid w:val="42CD8869"/>
    <w:rsid w:val="42E908E7"/>
    <w:rsid w:val="43090166"/>
    <w:rsid w:val="4312EC9C"/>
    <w:rsid w:val="43131B9E"/>
    <w:rsid w:val="431A4BD8"/>
    <w:rsid w:val="433568BD"/>
    <w:rsid w:val="43405F69"/>
    <w:rsid w:val="438A931A"/>
    <w:rsid w:val="43A49051"/>
    <w:rsid w:val="43EC3615"/>
    <w:rsid w:val="43EF3785"/>
    <w:rsid w:val="442179B8"/>
    <w:rsid w:val="4425B84E"/>
    <w:rsid w:val="4446BF0C"/>
    <w:rsid w:val="44601259"/>
    <w:rsid w:val="447F67A7"/>
    <w:rsid w:val="448CF4CB"/>
    <w:rsid w:val="449F1004"/>
    <w:rsid w:val="44AB30AA"/>
    <w:rsid w:val="44B61C39"/>
    <w:rsid w:val="44E383FC"/>
    <w:rsid w:val="4504EEEB"/>
    <w:rsid w:val="45366BC3"/>
    <w:rsid w:val="454847AB"/>
    <w:rsid w:val="45605CFC"/>
    <w:rsid w:val="456B3D14"/>
    <w:rsid w:val="45760DCB"/>
    <w:rsid w:val="45871FF5"/>
    <w:rsid w:val="458FF3FC"/>
    <w:rsid w:val="459F25AD"/>
    <w:rsid w:val="45A5603C"/>
    <w:rsid w:val="45B3DB40"/>
    <w:rsid w:val="45B5D3F0"/>
    <w:rsid w:val="45D6F2C0"/>
    <w:rsid w:val="45FAD7EE"/>
    <w:rsid w:val="4634DF6E"/>
    <w:rsid w:val="4682402D"/>
    <w:rsid w:val="46AACFBB"/>
    <w:rsid w:val="46C74C1B"/>
    <w:rsid w:val="46E69EB9"/>
    <w:rsid w:val="471C92C0"/>
    <w:rsid w:val="4726113A"/>
    <w:rsid w:val="4740DBA5"/>
    <w:rsid w:val="475DE6FC"/>
    <w:rsid w:val="4763D598"/>
    <w:rsid w:val="476BC31E"/>
    <w:rsid w:val="47CFCB17"/>
    <w:rsid w:val="47FED0BE"/>
    <w:rsid w:val="4818DD8D"/>
    <w:rsid w:val="48356C9A"/>
    <w:rsid w:val="48362AA5"/>
    <w:rsid w:val="4837C3B0"/>
    <w:rsid w:val="483D5592"/>
    <w:rsid w:val="483F668A"/>
    <w:rsid w:val="4842CE2B"/>
    <w:rsid w:val="48AA5308"/>
    <w:rsid w:val="48B5CE25"/>
    <w:rsid w:val="48C794BE"/>
    <w:rsid w:val="48D45F2F"/>
    <w:rsid w:val="48E60A10"/>
    <w:rsid w:val="48F2272A"/>
    <w:rsid w:val="48FA5604"/>
    <w:rsid w:val="490BBC0E"/>
    <w:rsid w:val="499391C5"/>
    <w:rsid w:val="49946A83"/>
    <w:rsid w:val="49AFA0ED"/>
    <w:rsid w:val="49C83E51"/>
    <w:rsid w:val="49DDF5AE"/>
    <w:rsid w:val="49E273A4"/>
    <w:rsid w:val="4A266179"/>
    <w:rsid w:val="4A32CB4C"/>
    <w:rsid w:val="4A469C30"/>
    <w:rsid w:val="4A5B7799"/>
    <w:rsid w:val="4A68949B"/>
    <w:rsid w:val="4ABF131D"/>
    <w:rsid w:val="4AD6B13A"/>
    <w:rsid w:val="4AF38B2F"/>
    <w:rsid w:val="4AF7D3E9"/>
    <w:rsid w:val="4AF85914"/>
    <w:rsid w:val="4B060AEC"/>
    <w:rsid w:val="4B09C74F"/>
    <w:rsid w:val="4B18ADB6"/>
    <w:rsid w:val="4B4622BB"/>
    <w:rsid w:val="4B4CF688"/>
    <w:rsid w:val="4B95A4FF"/>
    <w:rsid w:val="4BB214E8"/>
    <w:rsid w:val="4BFF3580"/>
    <w:rsid w:val="4C0BFFF1"/>
    <w:rsid w:val="4C0ED645"/>
    <w:rsid w:val="4C33FAC2"/>
    <w:rsid w:val="4C63B634"/>
    <w:rsid w:val="4C6C1DEE"/>
    <w:rsid w:val="4C813BE0"/>
    <w:rsid w:val="4C9B3942"/>
    <w:rsid w:val="4CA805C1"/>
    <w:rsid w:val="4CB238D8"/>
    <w:rsid w:val="4CDAEB98"/>
    <w:rsid w:val="4CE407CD"/>
    <w:rsid w:val="4D167BC4"/>
    <w:rsid w:val="4D192CC7"/>
    <w:rsid w:val="4D317560"/>
    <w:rsid w:val="4D352D95"/>
    <w:rsid w:val="4D553F10"/>
    <w:rsid w:val="4D6CF7D3"/>
    <w:rsid w:val="4D7C9938"/>
    <w:rsid w:val="4D8BD444"/>
    <w:rsid w:val="4D8E3219"/>
    <w:rsid w:val="4DA4DE94"/>
    <w:rsid w:val="4DB10CBF"/>
    <w:rsid w:val="4DB82036"/>
    <w:rsid w:val="4DCEE353"/>
    <w:rsid w:val="4E4422C4"/>
    <w:rsid w:val="4E5242EA"/>
    <w:rsid w:val="4E6934F8"/>
    <w:rsid w:val="4E6B9678"/>
    <w:rsid w:val="4E800187"/>
    <w:rsid w:val="4E8B8BE8"/>
    <w:rsid w:val="4E918CA6"/>
    <w:rsid w:val="4E9953BA"/>
    <w:rsid w:val="4EF8F6FD"/>
    <w:rsid w:val="4EF9D29C"/>
    <w:rsid w:val="4F12D2BD"/>
    <w:rsid w:val="4F140FC0"/>
    <w:rsid w:val="4F367C86"/>
    <w:rsid w:val="4F3FBB61"/>
    <w:rsid w:val="4F7C0AB7"/>
    <w:rsid w:val="4F8F97BE"/>
    <w:rsid w:val="4FB20FE3"/>
    <w:rsid w:val="4FE61AE6"/>
    <w:rsid w:val="4FF37016"/>
    <w:rsid w:val="502AEE80"/>
    <w:rsid w:val="503D6B2D"/>
    <w:rsid w:val="506CBD9E"/>
    <w:rsid w:val="5079CE5D"/>
    <w:rsid w:val="5086E72D"/>
    <w:rsid w:val="509770E9"/>
    <w:rsid w:val="50A74B70"/>
    <w:rsid w:val="50BE85C4"/>
    <w:rsid w:val="50FA6487"/>
    <w:rsid w:val="510234AB"/>
    <w:rsid w:val="51094B12"/>
    <w:rsid w:val="513D5755"/>
    <w:rsid w:val="5148583A"/>
    <w:rsid w:val="51A1EDC2"/>
    <w:rsid w:val="52208D54"/>
    <w:rsid w:val="5236E1FE"/>
    <w:rsid w:val="525E0EB6"/>
    <w:rsid w:val="52643248"/>
    <w:rsid w:val="5270401B"/>
    <w:rsid w:val="527D9D84"/>
    <w:rsid w:val="5289396E"/>
    <w:rsid w:val="52CAAC88"/>
    <w:rsid w:val="52E9B0A5"/>
    <w:rsid w:val="5305D9E2"/>
    <w:rsid w:val="532BACC9"/>
    <w:rsid w:val="534831DF"/>
    <w:rsid w:val="5370FF47"/>
    <w:rsid w:val="538C250E"/>
    <w:rsid w:val="538F0B66"/>
    <w:rsid w:val="53BD083B"/>
    <w:rsid w:val="53BE52AE"/>
    <w:rsid w:val="53DB9312"/>
    <w:rsid w:val="5415E75F"/>
    <w:rsid w:val="54311DC9"/>
    <w:rsid w:val="546308E1"/>
    <w:rsid w:val="546BF602"/>
    <w:rsid w:val="549E0BA8"/>
    <w:rsid w:val="54AADFAD"/>
    <w:rsid w:val="54FBD4A8"/>
    <w:rsid w:val="550AD4C9"/>
    <w:rsid w:val="55315C6E"/>
    <w:rsid w:val="5571EE60"/>
    <w:rsid w:val="559C902E"/>
    <w:rsid w:val="55A91FF4"/>
    <w:rsid w:val="55C076AF"/>
    <w:rsid w:val="55CCEE2A"/>
    <w:rsid w:val="567180BF"/>
    <w:rsid w:val="56947D9E"/>
    <w:rsid w:val="56AA84D6"/>
    <w:rsid w:val="56BBB806"/>
    <w:rsid w:val="56CFF965"/>
    <w:rsid w:val="56D68F92"/>
    <w:rsid w:val="56ED5E2C"/>
    <w:rsid w:val="56F825F7"/>
    <w:rsid w:val="570A5321"/>
    <w:rsid w:val="57849DE5"/>
    <w:rsid w:val="57A0E634"/>
    <w:rsid w:val="57A8DAA2"/>
    <w:rsid w:val="57AB7CF4"/>
    <w:rsid w:val="57BB980D"/>
    <w:rsid w:val="57CC1A99"/>
    <w:rsid w:val="57E129C4"/>
    <w:rsid w:val="57E30002"/>
    <w:rsid w:val="57E5DA7E"/>
    <w:rsid w:val="57E78956"/>
    <w:rsid w:val="57FE4C63"/>
    <w:rsid w:val="580B08DD"/>
    <w:rsid w:val="581BD4F4"/>
    <w:rsid w:val="5825BCCB"/>
    <w:rsid w:val="583BAB25"/>
    <w:rsid w:val="583ED891"/>
    <w:rsid w:val="58995C73"/>
    <w:rsid w:val="58BF635D"/>
    <w:rsid w:val="58C0D018"/>
    <w:rsid w:val="58D4112B"/>
    <w:rsid w:val="58DE7B5B"/>
    <w:rsid w:val="590E762C"/>
    <w:rsid w:val="5912D162"/>
    <w:rsid w:val="59239F8C"/>
    <w:rsid w:val="5938F0B5"/>
    <w:rsid w:val="5958F229"/>
    <w:rsid w:val="599A910A"/>
    <w:rsid w:val="59A3B32E"/>
    <w:rsid w:val="5A230496"/>
    <w:rsid w:val="5A99722F"/>
    <w:rsid w:val="5A9C101B"/>
    <w:rsid w:val="5ACF69BC"/>
    <w:rsid w:val="5AD60560"/>
    <w:rsid w:val="5AF99FD6"/>
    <w:rsid w:val="5AFEFED4"/>
    <w:rsid w:val="5B06D0A6"/>
    <w:rsid w:val="5B0F2EA7"/>
    <w:rsid w:val="5B798859"/>
    <w:rsid w:val="5B7B8624"/>
    <w:rsid w:val="5B8A392E"/>
    <w:rsid w:val="5BA497FD"/>
    <w:rsid w:val="5BEE3501"/>
    <w:rsid w:val="5C136D4C"/>
    <w:rsid w:val="5C3AE100"/>
    <w:rsid w:val="5C4616EE"/>
    <w:rsid w:val="5C500978"/>
    <w:rsid w:val="5C600CD0"/>
    <w:rsid w:val="5C9092EB"/>
    <w:rsid w:val="5C9F8BBC"/>
    <w:rsid w:val="5CD93A33"/>
    <w:rsid w:val="5CE0C243"/>
    <w:rsid w:val="5D6963AC"/>
    <w:rsid w:val="5DED6D1F"/>
    <w:rsid w:val="5E106D1F"/>
    <w:rsid w:val="5E1EAAC7"/>
    <w:rsid w:val="5E2C634C"/>
    <w:rsid w:val="5E4671F8"/>
    <w:rsid w:val="5E4E0023"/>
    <w:rsid w:val="5E60EE36"/>
    <w:rsid w:val="5E75CFCD"/>
    <w:rsid w:val="5E81F2F9"/>
    <w:rsid w:val="5E879549"/>
    <w:rsid w:val="5EEC2BF2"/>
    <w:rsid w:val="5EF02FE4"/>
    <w:rsid w:val="5F1695AB"/>
    <w:rsid w:val="5F33AE11"/>
    <w:rsid w:val="5F6174D2"/>
    <w:rsid w:val="5F6E81DD"/>
    <w:rsid w:val="5F8BD832"/>
    <w:rsid w:val="5FA13486"/>
    <w:rsid w:val="5FCE16F8"/>
    <w:rsid w:val="5FFF254A"/>
    <w:rsid w:val="6000365D"/>
    <w:rsid w:val="601C60B1"/>
    <w:rsid w:val="607BD671"/>
    <w:rsid w:val="60FE82BE"/>
    <w:rsid w:val="610A523E"/>
    <w:rsid w:val="61418BE9"/>
    <w:rsid w:val="61427061"/>
    <w:rsid w:val="61427388"/>
    <w:rsid w:val="614B9F90"/>
    <w:rsid w:val="615D5010"/>
    <w:rsid w:val="61675C73"/>
    <w:rsid w:val="6188B4E4"/>
    <w:rsid w:val="619774EA"/>
    <w:rsid w:val="61AC0A73"/>
    <w:rsid w:val="61C27C20"/>
    <w:rsid w:val="61CBD1F0"/>
    <w:rsid w:val="61D103CC"/>
    <w:rsid w:val="61E1C6FB"/>
    <w:rsid w:val="61EDF5CB"/>
    <w:rsid w:val="620454AC"/>
    <w:rsid w:val="624E2BC6"/>
    <w:rsid w:val="62B55872"/>
    <w:rsid w:val="62D65F8D"/>
    <w:rsid w:val="62D90536"/>
    <w:rsid w:val="62DD5C4A"/>
    <w:rsid w:val="62EFD663"/>
    <w:rsid w:val="630087DF"/>
    <w:rsid w:val="633FD097"/>
    <w:rsid w:val="636BFFD5"/>
    <w:rsid w:val="63A0250D"/>
    <w:rsid w:val="63B40320"/>
    <w:rsid w:val="644A7448"/>
    <w:rsid w:val="64819F40"/>
    <w:rsid w:val="650EF080"/>
    <w:rsid w:val="653F2D15"/>
    <w:rsid w:val="6567879A"/>
    <w:rsid w:val="656BA7F7"/>
    <w:rsid w:val="65763F66"/>
    <w:rsid w:val="65A8B47C"/>
    <w:rsid w:val="65C7DB8A"/>
    <w:rsid w:val="65C7F3D0"/>
    <w:rsid w:val="660D5D81"/>
    <w:rsid w:val="6615218B"/>
    <w:rsid w:val="66377531"/>
    <w:rsid w:val="663D1BE9"/>
    <w:rsid w:val="66529F85"/>
    <w:rsid w:val="666CC46A"/>
    <w:rsid w:val="667D30B9"/>
    <w:rsid w:val="6684E44E"/>
    <w:rsid w:val="66D980F4"/>
    <w:rsid w:val="67119429"/>
    <w:rsid w:val="6779D92C"/>
    <w:rsid w:val="677E0943"/>
    <w:rsid w:val="678BAA61"/>
    <w:rsid w:val="678C580B"/>
    <w:rsid w:val="6791C3E2"/>
    <w:rsid w:val="679F868C"/>
    <w:rsid w:val="67A33228"/>
    <w:rsid w:val="67B0B261"/>
    <w:rsid w:val="67D34592"/>
    <w:rsid w:val="67EE690C"/>
    <w:rsid w:val="681CE3BC"/>
    <w:rsid w:val="682A6200"/>
    <w:rsid w:val="6832A687"/>
    <w:rsid w:val="683BEF37"/>
    <w:rsid w:val="6851D4C2"/>
    <w:rsid w:val="68722E66"/>
    <w:rsid w:val="6895B81D"/>
    <w:rsid w:val="6895E95C"/>
    <w:rsid w:val="689E610F"/>
    <w:rsid w:val="68E7F8A7"/>
    <w:rsid w:val="68EDFE1F"/>
    <w:rsid w:val="69470A68"/>
    <w:rsid w:val="6962BC53"/>
    <w:rsid w:val="696F15F3"/>
    <w:rsid w:val="6996E1E2"/>
    <w:rsid w:val="69B4CA79"/>
    <w:rsid w:val="69BD4076"/>
    <w:rsid w:val="69C4322C"/>
    <w:rsid w:val="69CE76E8"/>
    <w:rsid w:val="69D65CF8"/>
    <w:rsid w:val="69D6DBDC"/>
    <w:rsid w:val="69DE17AD"/>
    <w:rsid w:val="69DE9790"/>
    <w:rsid w:val="6A1C5E3A"/>
    <w:rsid w:val="6A3CDA19"/>
    <w:rsid w:val="6A4934EB"/>
    <w:rsid w:val="6A88CFFB"/>
    <w:rsid w:val="6AC016F2"/>
    <w:rsid w:val="6ADA490D"/>
    <w:rsid w:val="6ADBB9C7"/>
    <w:rsid w:val="6ADE2F51"/>
    <w:rsid w:val="6B18043C"/>
    <w:rsid w:val="6B34B1C7"/>
    <w:rsid w:val="6B5B15AC"/>
    <w:rsid w:val="6B5ECCAC"/>
    <w:rsid w:val="6B92C402"/>
    <w:rsid w:val="6BB1869D"/>
    <w:rsid w:val="6BF821A2"/>
    <w:rsid w:val="6C5C9C98"/>
    <w:rsid w:val="6CA6B6B5"/>
    <w:rsid w:val="6CC84A7C"/>
    <w:rsid w:val="6D007598"/>
    <w:rsid w:val="6D0231EC"/>
    <w:rsid w:val="6D0617AA"/>
    <w:rsid w:val="6D0A133D"/>
    <w:rsid w:val="6D541941"/>
    <w:rsid w:val="6DC301EF"/>
    <w:rsid w:val="6DCB3CFB"/>
    <w:rsid w:val="6DDF982E"/>
    <w:rsid w:val="6DE2BAFC"/>
    <w:rsid w:val="6DED7C0D"/>
    <w:rsid w:val="6E0677B2"/>
    <w:rsid w:val="6E348C90"/>
    <w:rsid w:val="6E428716"/>
    <w:rsid w:val="6E4AB06A"/>
    <w:rsid w:val="6E58F83B"/>
    <w:rsid w:val="6E84539B"/>
    <w:rsid w:val="6EB89AE1"/>
    <w:rsid w:val="6EC60FA1"/>
    <w:rsid w:val="6ED8331F"/>
    <w:rsid w:val="6EDC251D"/>
    <w:rsid w:val="6F35B9BC"/>
    <w:rsid w:val="6F428053"/>
    <w:rsid w:val="6F584B54"/>
    <w:rsid w:val="6FA081AA"/>
    <w:rsid w:val="6FBB0211"/>
    <w:rsid w:val="702177CC"/>
    <w:rsid w:val="70648ED0"/>
    <w:rsid w:val="70BCAD4F"/>
    <w:rsid w:val="70DE985A"/>
    <w:rsid w:val="70FFB785"/>
    <w:rsid w:val="7128657C"/>
    <w:rsid w:val="7184E2A9"/>
    <w:rsid w:val="718D3970"/>
    <w:rsid w:val="719739DB"/>
    <w:rsid w:val="71A7A73C"/>
    <w:rsid w:val="71B91C59"/>
    <w:rsid w:val="71EBE146"/>
    <w:rsid w:val="71FDB063"/>
    <w:rsid w:val="72005F31"/>
    <w:rsid w:val="72167E7E"/>
    <w:rsid w:val="722098CF"/>
    <w:rsid w:val="724EB4F6"/>
    <w:rsid w:val="725CA526"/>
    <w:rsid w:val="72767D15"/>
    <w:rsid w:val="727A2115"/>
    <w:rsid w:val="727DA802"/>
    <w:rsid w:val="72D98AA2"/>
    <w:rsid w:val="72E2D1E1"/>
    <w:rsid w:val="72FB193A"/>
    <w:rsid w:val="7314BA89"/>
    <w:rsid w:val="7344DFC0"/>
    <w:rsid w:val="7353C33F"/>
    <w:rsid w:val="7354ECBA"/>
    <w:rsid w:val="73693837"/>
    <w:rsid w:val="7388B7D4"/>
    <w:rsid w:val="738A1125"/>
    <w:rsid w:val="7393448C"/>
    <w:rsid w:val="73CE1AAA"/>
    <w:rsid w:val="73E5E146"/>
    <w:rsid w:val="74552C3A"/>
    <w:rsid w:val="7473F2CD"/>
    <w:rsid w:val="748C365E"/>
    <w:rsid w:val="74B282AF"/>
    <w:rsid w:val="74B7E032"/>
    <w:rsid w:val="74C8AEF1"/>
    <w:rsid w:val="74DC136F"/>
    <w:rsid w:val="74F3112C"/>
    <w:rsid w:val="7506F8FF"/>
    <w:rsid w:val="751CC989"/>
    <w:rsid w:val="754AF335"/>
    <w:rsid w:val="754EE210"/>
    <w:rsid w:val="7550C7CD"/>
    <w:rsid w:val="755B0F90"/>
    <w:rsid w:val="75B03251"/>
    <w:rsid w:val="764925F3"/>
    <w:rsid w:val="7653B093"/>
    <w:rsid w:val="7656C8F1"/>
    <w:rsid w:val="7697CF4B"/>
    <w:rsid w:val="76AC5DF0"/>
    <w:rsid w:val="76D3D054"/>
    <w:rsid w:val="76E7AA1E"/>
    <w:rsid w:val="772290DA"/>
    <w:rsid w:val="77420B05"/>
    <w:rsid w:val="77704DD5"/>
    <w:rsid w:val="777862E9"/>
    <w:rsid w:val="77850624"/>
    <w:rsid w:val="7785107C"/>
    <w:rsid w:val="7797A512"/>
    <w:rsid w:val="77993CBB"/>
    <w:rsid w:val="77AE682A"/>
    <w:rsid w:val="77B31B73"/>
    <w:rsid w:val="77D570AF"/>
    <w:rsid w:val="77EA2EB7"/>
    <w:rsid w:val="7830888F"/>
    <w:rsid w:val="784AB5F7"/>
    <w:rsid w:val="7850E566"/>
    <w:rsid w:val="78546A4B"/>
    <w:rsid w:val="78563448"/>
    <w:rsid w:val="785EADE8"/>
    <w:rsid w:val="785F5B82"/>
    <w:rsid w:val="7888C912"/>
    <w:rsid w:val="78ACD839"/>
    <w:rsid w:val="79199765"/>
    <w:rsid w:val="791D8D9C"/>
    <w:rsid w:val="792B0402"/>
    <w:rsid w:val="793F80AB"/>
    <w:rsid w:val="7998A2DB"/>
    <w:rsid w:val="79AF8492"/>
    <w:rsid w:val="79B32348"/>
    <w:rsid w:val="79BDEA96"/>
    <w:rsid w:val="79DEF0D7"/>
    <w:rsid w:val="7A0B7116"/>
    <w:rsid w:val="7A19C7F4"/>
    <w:rsid w:val="7A514095"/>
    <w:rsid w:val="7AA1AEAA"/>
    <w:rsid w:val="7AB685B5"/>
    <w:rsid w:val="7ACF45D4"/>
    <w:rsid w:val="7B0F16F4"/>
    <w:rsid w:val="7B0F3925"/>
    <w:rsid w:val="7B225905"/>
    <w:rsid w:val="7B26252B"/>
    <w:rsid w:val="7B443B61"/>
    <w:rsid w:val="7B499D82"/>
    <w:rsid w:val="7B57BEC6"/>
    <w:rsid w:val="7B95230A"/>
    <w:rsid w:val="7BB651A0"/>
    <w:rsid w:val="7BE0DBA8"/>
    <w:rsid w:val="7BEA720C"/>
    <w:rsid w:val="7C60C223"/>
    <w:rsid w:val="7C77B017"/>
    <w:rsid w:val="7CB142BC"/>
    <w:rsid w:val="7CCE5EBE"/>
    <w:rsid w:val="7D0B009D"/>
    <w:rsid w:val="7D229348"/>
    <w:rsid w:val="7D57E447"/>
    <w:rsid w:val="7D75E48F"/>
    <w:rsid w:val="7D79132F"/>
    <w:rsid w:val="7D8EC76B"/>
    <w:rsid w:val="7DA0120C"/>
    <w:rsid w:val="7DF2973F"/>
    <w:rsid w:val="7DF8A2C1"/>
    <w:rsid w:val="7E01B6DE"/>
    <w:rsid w:val="7E0AF8DB"/>
    <w:rsid w:val="7E0AFFFA"/>
    <w:rsid w:val="7E0C3529"/>
    <w:rsid w:val="7E1CBD55"/>
    <w:rsid w:val="7E281650"/>
    <w:rsid w:val="7E6809FC"/>
    <w:rsid w:val="7E6CE23A"/>
    <w:rsid w:val="7E915BB9"/>
    <w:rsid w:val="7E92D089"/>
    <w:rsid w:val="7E95F4C1"/>
    <w:rsid w:val="7EE8C979"/>
    <w:rsid w:val="7F18BAD7"/>
    <w:rsid w:val="7F1A7F4E"/>
    <w:rsid w:val="7F6D1F04"/>
    <w:rsid w:val="7F76B8A8"/>
    <w:rsid w:val="7F7F70C7"/>
    <w:rsid w:val="7FA2B6F7"/>
    <w:rsid w:val="7FE74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F5E15B"/>
  <w15:chartTrackingRefBased/>
  <w15:docId w15:val="{8C4D648D-79DC-41D6-B66B-EB40AF89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02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D33"/>
    <w:rPr>
      <w:color w:val="0000FF"/>
      <w:u w:val="single"/>
    </w:rPr>
  </w:style>
  <w:style w:type="character" w:styleId="UnresolvedMention">
    <w:name w:val="Unresolved Mention"/>
    <w:basedOn w:val="DefaultParagraphFont"/>
    <w:uiPriority w:val="99"/>
    <w:semiHidden/>
    <w:unhideWhenUsed/>
    <w:rsid w:val="00BB3D33"/>
    <w:rPr>
      <w:color w:val="605E5C"/>
      <w:shd w:val="clear" w:color="auto" w:fill="E1DFDD"/>
    </w:rPr>
  </w:style>
  <w:style w:type="paragraph" w:styleId="ListParagraph">
    <w:name w:val="List Paragraph"/>
    <w:basedOn w:val="Normal"/>
    <w:uiPriority w:val="34"/>
    <w:qFormat/>
    <w:rsid w:val="00E82B83"/>
    <w:pPr>
      <w:spacing w:after="160" w:line="252" w:lineRule="auto"/>
      <w:ind w:left="720"/>
      <w:contextualSpacing/>
    </w:pPr>
    <w:rPr>
      <w:rFonts w:ascii="Calibri" w:hAnsi="Calibri" w:cs="Calibri"/>
    </w:rPr>
  </w:style>
  <w:style w:type="table" w:styleId="TableGrid">
    <w:name w:val="Table Grid"/>
    <w:basedOn w:val="TableNormal"/>
    <w:uiPriority w:val="59"/>
    <w:rsid w:val="00D87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12A3"/>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2Char">
    <w:name w:val="Heading 2 Char"/>
    <w:basedOn w:val="DefaultParagraphFont"/>
    <w:link w:val="Heading2"/>
    <w:uiPriority w:val="9"/>
    <w:rsid w:val="003F02BB"/>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3F02BB"/>
    <w:pPr>
      <w:spacing w:after="0" w:line="240" w:lineRule="auto"/>
    </w:pPr>
  </w:style>
  <w:style w:type="character" w:styleId="Emphasis">
    <w:name w:val="Emphasis"/>
    <w:basedOn w:val="DefaultParagraphFont"/>
    <w:uiPriority w:val="20"/>
    <w:qFormat/>
    <w:rsid w:val="003F02BB"/>
    <w:rPr>
      <w:i/>
      <w:iCs/>
    </w:rPr>
  </w:style>
  <w:style w:type="character" w:styleId="IntenseReference">
    <w:name w:val="Intense Reference"/>
    <w:basedOn w:val="DefaultParagraphFont"/>
    <w:uiPriority w:val="32"/>
    <w:qFormat/>
    <w:rsid w:val="003F02BB"/>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149736">
      <w:bodyDiv w:val="1"/>
      <w:marLeft w:val="0"/>
      <w:marRight w:val="0"/>
      <w:marTop w:val="0"/>
      <w:marBottom w:val="0"/>
      <w:divBdr>
        <w:top w:val="none" w:sz="0" w:space="0" w:color="auto"/>
        <w:left w:val="none" w:sz="0" w:space="0" w:color="auto"/>
        <w:bottom w:val="none" w:sz="0" w:space="0" w:color="auto"/>
        <w:right w:val="none" w:sz="0" w:space="0" w:color="auto"/>
      </w:divBdr>
    </w:div>
    <w:div w:id="803694564">
      <w:bodyDiv w:val="1"/>
      <w:marLeft w:val="0"/>
      <w:marRight w:val="0"/>
      <w:marTop w:val="0"/>
      <w:marBottom w:val="0"/>
      <w:divBdr>
        <w:top w:val="none" w:sz="0" w:space="0" w:color="auto"/>
        <w:left w:val="none" w:sz="0" w:space="0" w:color="auto"/>
        <w:bottom w:val="none" w:sz="0" w:space="0" w:color="auto"/>
        <w:right w:val="none" w:sz="0" w:space="0" w:color="auto"/>
      </w:divBdr>
    </w:div>
    <w:div w:id="1094281850">
      <w:bodyDiv w:val="1"/>
      <w:marLeft w:val="0"/>
      <w:marRight w:val="0"/>
      <w:marTop w:val="0"/>
      <w:marBottom w:val="0"/>
      <w:divBdr>
        <w:top w:val="none" w:sz="0" w:space="0" w:color="auto"/>
        <w:left w:val="none" w:sz="0" w:space="0" w:color="auto"/>
        <w:bottom w:val="none" w:sz="0" w:space="0" w:color="auto"/>
        <w:right w:val="none" w:sz="0" w:space="0" w:color="auto"/>
      </w:divBdr>
    </w:div>
    <w:div w:id="143512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imarycare.peninsuladeanery.nhs.uk/assets/Uploads/Modular-Supervisors-Course-summary-Jan-2023.pdf" TargetMode="External"/><Relationship Id="rId21" Type="http://schemas.openxmlformats.org/officeDocument/2006/relationships/hyperlink" Target="https://courses.uwe.ac.uk/UZVSKN153/practice-assessor" TargetMode="External"/><Relationship Id="rId42" Type="http://schemas.openxmlformats.org/officeDocument/2006/relationships/hyperlink" Target="https://portal.e-lfh.org.uk/" TargetMode="External"/><Relationship Id="rId63" Type="http://schemas.openxmlformats.org/officeDocument/2006/relationships/hyperlink" Target="https://www.plymouth.ac.uk/courses/postgraduate/pgcert-clinical-education" TargetMode="External"/><Relationship Id="rId84" Type="http://schemas.openxmlformats.org/officeDocument/2006/relationships/hyperlink" Target="https://www.hee.nhs.uk/sites/default/files/documents/First%20Contact%20Practitioners%20and%20Advanced%20Practitioners%20in%20Primary%20Care%20Occupational%20Therapy%20%281%29.pdf" TargetMode="External"/><Relationship Id="rId138" Type="http://schemas.openxmlformats.org/officeDocument/2006/relationships/hyperlink" Target="https://www.england.nhs.uk/long-read/supervision-guidance-for-primary-care-network-multidisciplinary-teams/" TargetMode="External"/><Relationship Id="rId159" Type="http://schemas.openxmlformats.org/officeDocument/2006/relationships/hyperlink" Target="https://www.england.nhs.uk/long-read/workforce-development-framework-social-prescribing-link-workers/" TargetMode="External"/><Relationship Id="rId107" Type="http://schemas.openxmlformats.org/officeDocument/2006/relationships/hyperlink" Target="https://medicine.exeter.ac.uk/people/module/?mod_code=HPDM142" TargetMode="External"/><Relationship Id="rId11" Type="http://schemas.openxmlformats.org/officeDocument/2006/relationships/hyperlink" Target="https://primarycare.peninsuladeanery.nhs.uk/about-us/supervision-of-gp-training/" TargetMode="External"/><Relationship Id="rId32" Type="http://schemas.openxmlformats.org/officeDocument/2006/relationships/hyperlink" Target="https://courses.uwe.ac.uk/UZVSKN153/practice-assessor" TargetMode="External"/><Relationship Id="rId53" Type="http://schemas.openxmlformats.org/officeDocument/2006/relationships/hyperlink" Target="https://www.hcpc-uk.org/standards/meeting-our-standards/supervision-leadership-and-culture/supervision/what-our-standards-say/" TargetMode="External"/><Relationship Id="rId74" Type="http://schemas.openxmlformats.org/officeDocument/2006/relationships/hyperlink" Target="https://swpca.org.uk/events" TargetMode="External"/><Relationship Id="rId128" Type="http://schemas.openxmlformats.org/officeDocument/2006/relationships/hyperlink" Target="https://www.cppe.ac.uk/programmes/l/mochcstr-ew-02" TargetMode="External"/><Relationship Id="rId149" Type="http://schemas.openxmlformats.org/officeDocument/2006/relationships/hyperlink" Target="https://www.personalisedcareinstitute.org.uk/accredited-training/" TargetMode="External"/><Relationship Id="rId5" Type="http://schemas.openxmlformats.org/officeDocument/2006/relationships/styles" Target="styles.xml"/><Relationship Id="rId95" Type="http://schemas.openxmlformats.org/officeDocument/2006/relationships/hyperlink" Target="https://www.cqc.org.uk/guidance-providers/gps/gp-mythbusters/gp-mythbuster-106-primary-care-first-contact-practitioners-fcps" TargetMode="External"/><Relationship Id="rId160" Type="http://schemas.openxmlformats.org/officeDocument/2006/relationships/hyperlink" Target="https://www.england.nhs.uk/long-read/workforce-development-framework-social-prescribing-link-workers/" TargetMode="External"/><Relationship Id="rId22" Type="http://schemas.openxmlformats.org/officeDocument/2006/relationships/hyperlink" Target="https://www.england.nhs.uk/wp-content/uploads/2022/03/B1963_i_Network-Contract-DES-Specification_171022.pdf" TargetMode="External"/><Relationship Id="rId43" Type="http://schemas.openxmlformats.org/officeDocument/2006/relationships/hyperlink" Target="https://www.e-lfh.org.uk/programmes/top-up-training-video-for-gp-educational-supervisors/" TargetMode="External"/><Relationship Id="rId64" Type="http://schemas.openxmlformats.org/officeDocument/2006/relationships/hyperlink" Target="https://courses.uwe.ac.uk/UZVSKN153/practice-assessor" TargetMode="External"/><Relationship Id="rId118" Type="http://schemas.openxmlformats.org/officeDocument/2006/relationships/hyperlink" Target="https://www.e-lfh.org.uk/programmes/complex-clinical-reasoning/" TargetMode="External"/><Relationship Id="rId139" Type="http://schemas.openxmlformats.org/officeDocument/2006/relationships/hyperlink" Target="https://www.fparcp.co.uk/employers/guidance/" TargetMode="External"/><Relationship Id="rId85" Type="http://schemas.openxmlformats.org/officeDocument/2006/relationships/hyperlink" Target="https://www.e-lfh.org.uk/programmes/top-up-training-video-for-gp-educational-supervisors/" TargetMode="External"/><Relationship Id="rId150" Type="http://schemas.openxmlformats.org/officeDocument/2006/relationships/hyperlink" Target="https://www.england.nhs.uk/wp-content/uploads/2022/03/B1963_i_Network-Contract-DES-Specification_171022.pdf" TargetMode="External"/><Relationship Id="rId12" Type="http://schemas.openxmlformats.org/officeDocument/2006/relationships/hyperlink" Target="https://primarycare.peninsuladeanery.nhs.uk/about-us/supervision-of-gp-training/" TargetMode="External"/><Relationship Id="rId17" Type="http://schemas.openxmlformats.org/officeDocument/2006/relationships/hyperlink" Target="https://www.e-lfh.org.uk/programmes/complex-clinical-reasoning/" TargetMode="External"/><Relationship Id="rId33" Type="http://schemas.openxmlformats.org/officeDocument/2006/relationships/hyperlink" Target="https://www.england.nhs.uk/wp-content/uploads/2022/03/B1963_i_Network-Contract-DES-Specification_171022.pdf" TargetMode="External"/><Relationship Id="rId38" Type="http://schemas.openxmlformats.org/officeDocument/2006/relationships/hyperlink" Target="https://www.hee.nhs.uk/our-work/allied-health-professions/enable-workforce/roadmaps-practice-0" TargetMode="External"/><Relationship Id="rId59" Type="http://schemas.openxmlformats.org/officeDocument/2006/relationships/hyperlink" Target="https://swpca.org.uk/events" TargetMode="External"/><Relationship Id="rId103" Type="http://schemas.openxmlformats.org/officeDocument/2006/relationships/hyperlink" Target="https://www.e-lfh.org.uk/programmes/top-up-training-video-for-gp-educational-supervisors/" TargetMode="External"/><Relationship Id="rId108" Type="http://schemas.openxmlformats.org/officeDocument/2006/relationships/hyperlink" Target="https://www.plymouth.ac.uk/courses/postgraduate/pgcert-clinical-education" TargetMode="External"/><Relationship Id="rId124" Type="http://schemas.openxmlformats.org/officeDocument/2006/relationships/hyperlink" Target="https://www.cppe.ac.uk/" TargetMode="External"/><Relationship Id="rId129" Type="http://schemas.openxmlformats.org/officeDocument/2006/relationships/image" Target="media/image4.gif"/><Relationship Id="rId54" Type="http://schemas.openxmlformats.org/officeDocument/2006/relationships/hyperlink" Target="https://www.hee.nhs.uk/sites/default/files/documents/MSK%20July21-FILLABLE%20Final%20Aug%202021_2.pdf" TargetMode="External"/><Relationship Id="rId70" Type="http://schemas.openxmlformats.org/officeDocument/2006/relationships/hyperlink" Target="https://www.e-lfh.org.uk/programmes/top-up-training-video-for-gp-educational-supervisors/" TargetMode="External"/><Relationship Id="rId75" Type="http://schemas.openxmlformats.org/officeDocument/2006/relationships/hyperlink" Target="https://www.e-lfh.org.uk/programmes/complex-clinical-reasoning/" TargetMode="External"/><Relationship Id="rId91" Type="http://schemas.openxmlformats.org/officeDocument/2006/relationships/hyperlink" Target="https://cs1.e-learningforhealthcare.org.uk/public/CCR/CCR_00_000/CCR_Supervisor_Pack.pdf" TargetMode="External"/><Relationship Id="rId96" Type="http://schemas.openxmlformats.org/officeDocument/2006/relationships/hyperlink" Target="https://www.england.nhs.uk/long-read/supervision-guidance-for-primary-care-network-multidisciplinary-teams/" TargetMode="External"/><Relationship Id="rId140" Type="http://schemas.openxmlformats.org/officeDocument/2006/relationships/hyperlink" Target="https://www.rpharms.com/resources/frameworks/prescribing-competency-framework/competency-framework" TargetMode="External"/><Relationship Id="rId145" Type="http://schemas.openxmlformats.org/officeDocument/2006/relationships/hyperlink" Target="https://www.england.nhs.uk/long-read/workforce-development-framework-for-health-and-wellbeing-coaches/" TargetMode="External"/><Relationship Id="rId161" Type="http://schemas.openxmlformats.org/officeDocument/2006/relationships/hyperlink" Target="https://www.nalw.org.uk/supervision-resources/"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england.nhs.uk/long-read/supervision-guidance-for-primary-care-network-multidisciplinary-teams/" TargetMode="External"/><Relationship Id="rId28" Type="http://schemas.openxmlformats.org/officeDocument/2006/relationships/hyperlink" Target="https://www.e-lfh.org.uk/programmes/complex-clinical-reasoning/" TargetMode="External"/><Relationship Id="rId49" Type="http://schemas.openxmlformats.org/officeDocument/2006/relationships/hyperlink" Target="https://courses.uwe.ac.uk/UZVSKN153/practice-assessor" TargetMode="External"/><Relationship Id="rId114" Type="http://schemas.openxmlformats.org/officeDocument/2006/relationships/hyperlink" Target="https://portal.e-lfh.org.uk/" TargetMode="External"/><Relationship Id="rId119" Type="http://schemas.openxmlformats.org/officeDocument/2006/relationships/hyperlink" Target="https://cs1.e-learningforhealthcare.org.uk/public/CCR/CCR_00_000/CCR_Supervisor_Pack.pdf" TargetMode="External"/><Relationship Id="rId44" Type="http://schemas.openxmlformats.org/officeDocument/2006/relationships/hyperlink" Target="https://swpca.org.uk/events" TargetMode="External"/><Relationship Id="rId60" Type="http://schemas.openxmlformats.org/officeDocument/2006/relationships/hyperlink" Target="https://www.e-lfh.org.uk/programmes/complex-clinical-reasoning/" TargetMode="External"/><Relationship Id="rId65" Type="http://schemas.openxmlformats.org/officeDocument/2006/relationships/hyperlink" Target="https://www.cqc.org.uk/guidance-providers/gps/gp-mythbusters/gp-mythbuster-106-primary-care-first-contact-practitioners-fcps" TargetMode="External"/><Relationship Id="rId81" Type="http://schemas.openxmlformats.org/officeDocument/2006/relationships/hyperlink" Target="https://www.england.nhs.uk/long-read/supervision-guidance-for-primary-care-network-multidisciplinary-teams/" TargetMode="External"/><Relationship Id="rId86" Type="http://schemas.openxmlformats.org/officeDocument/2006/relationships/hyperlink" Target="mailto:PrimaryCareAcademy.SW@hee.nhs.uk" TargetMode="External"/><Relationship Id="rId130" Type="http://schemas.openxmlformats.org/officeDocument/2006/relationships/hyperlink" Target="https://www.england.nhs.uk/wp-content/uploads/2022/03/B1963_i_Network-Contract-DES-Specification_171022.pdf" TargetMode="External"/><Relationship Id="rId135" Type="http://schemas.openxmlformats.org/officeDocument/2006/relationships/hyperlink" Target="https://www.cppe.ac.uk/programmes/l/mochcstr-ew-02" TargetMode="External"/><Relationship Id="rId151" Type="http://schemas.openxmlformats.org/officeDocument/2006/relationships/hyperlink" Target="https://www.england.nhs.uk/long-read/supervision-guidance-for-primary-care-network-multidisciplinary-teams/" TargetMode="External"/><Relationship Id="rId156" Type="http://schemas.openxmlformats.org/officeDocument/2006/relationships/hyperlink" Target="https://www.england.nhs.uk/long-read/workforce-development-framework-social-prescribing-link-workers/" TargetMode="External"/><Relationship Id="rId13" Type="http://schemas.openxmlformats.org/officeDocument/2006/relationships/hyperlink" Target="https://primarycare.peninsuladeanery.nhs.uk/assets/Uploads/Modular-Supervisors-Course-summary-Jan-2023.pdf" TargetMode="External"/><Relationship Id="rId18" Type="http://schemas.openxmlformats.org/officeDocument/2006/relationships/hyperlink" Target="https://cs1.e-learningforhealthcare.org.uk/public/CCR/CCR_00_000/CCR_Supervisor_Pack.pdf" TargetMode="External"/><Relationship Id="rId39" Type="http://schemas.openxmlformats.org/officeDocument/2006/relationships/hyperlink" Target="https://www.e-lfh.org.uk/programmes/top-up-training-video-for-gp-educational-supervisors/" TargetMode="External"/><Relationship Id="rId109" Type="http://schemas.openxmlformats.org/officeDocument/2006/relationships/hyperlink" Target="https://courses.uwe.ac.uk/UZVSKN153/practice-assessor" TargetMode="External"/><Relationship Id="rId34" Type="http://schemas.openxmlformats.org/officeDocument/2006/relationships/hyperlink" Target="https://www.cqc.org.uk/guidance-providers/gps/gp-mythbusters/gp-mythbuster-106-primary-care-first-contact-practitioners-fcps" TargetMode="External"/><Relationship Id="rId50" Type="http://schemas.openxmlformats.org/officeDocument/2006/relationships/hyperlink" Target="https://www.england.nhs.uk/wp-content/uploads/2022/03/B1963_i_Network-Contract-DES-Specification_171022.pdf" TargetMode="External"/><Relationship Id="rId55" Type="http://schemas.openxmlformats.org/officeDocument/2006/relationships/hyperlink" Target="https://www.e-lfh.org.uk/programmes/top-up-training-video-for-gp-educational-supervisors/" TargetMode="External"/><Relationship Id="rId76" Type="http://schemas.openxmlformats.org/officeDocument/2006/relationships/hyperlink" Target="https://cs1.e-learningforhealthcare.org.uk/public/CCR/CCR_00_000/CCR_Supervisor_Pack.pdf" TargetMode="External"/><Relationship Id="rId97" Type="http://schemas.openxmlformats.org/officeDocument/2006/relationships/hyperlink" Target="https://www.england.nhs.uk/wp-content/uploads/2022/03/B1963_i_Network-Contract-DES-Specification_171022.pdf" TargetMode="External"/><Relationship Id="rId104" Type="http://schemas.openxmlformats.org/officeDocument/2006/relationships/hyperlink" Target="https://swpca.org.uk/events" TargetMode="External"/><Relationship Id="rId120" Type="http://schemas.openxmlformats.org/officeDocument/2006/relationships/hyperlink" Target="https://medicine.exeter.ac.uk/people/module/?mod_code=HPDM142" TargetMode="External"/><Relationship Id="rId125" Type="http://schemas.openxmlformats.org/officeDocument/2006/relationships/hyperlink" Target="https://www.england.nhs.uk/long-read/supervision-guidance-for-primary-care-network-multidisciplinary-teams/" TargetMode="External"/><Relationship Id="rId141" Type="http://schemas.openxmlformats.org/officeDocument/2006/relationships/hyperlink" Target="https://www.rpharms.com/Portals/0/RPS%20document%20library/Open%20access/Professional%20standards/DPP%20Framework/DPP%20competency%20framework%20Dec%202019.pdf?ver=2019-12-18-150746-160" TargetMode="External"/><Relationship Id="rId146" Type="http://schemas.openxmlformats.org/officeDocument/2006/relationships/hyperlink" Target="https://www.england.nhs.uk/long-read/supervision-guidance-for-primary-care-network-multidisciplinary-teams/" TargetMode="External"/><Relationship Id="rId7" Type="http://schemas.openxmlformats.org/officeDocument/2006/relationships/webSettings" Target="webSettings.xml"/><Relationship Id="rId71" Type="http://schemas.openxmlformats.org/officeDocument/2006/relationships/hyperlink" Target="mailto:PrimaryCareAcademy.SW@hee.nhs.uk" TargetMode="External"/><Relationship Id="rId92" Type="http://schemas.openxmlformats.org/officeDocument/2006/relationships/hyperlink" Target="https://medicine.exeter.ac.uk/people/module/?mod_code=HPDM142" TargetMode="External"/><Relationship Id="rId162" Type="http://schemas.openxmlformats.org/officeDocument/2006/relationships/hyperlink" Target="https://www.england.nhs.uk/wp-content/uploads/2022/03/B1963_i_Network-Contract-DES-Specification_171022.pdf" TargetMode="External"/><Relationship Id="rId2" Type="http://schemas.openxmlformats.org/officeDocument/2006/relationships/customXml" Target="../customXml/item2.xml"/><Relationship Id="rId29" Type="http://schemas.openxmlformats.org/officeDocument/2006/relationships/hyperlink" Target="https://cs1.e-learningforhealthcare.org.uk/public/CCR/CCR_00_000/CCR_Supervisor_Pack.pdf" TargetMode="External"/><Relationship Id="rId24" Type="http://schemas.openxmlformats.org/officeDocument/2006/relationships/hyperlink" Target="https://www.nmc.org.uk/standards-for-education-and-training/standards-for-student-supervision-and-assessment/" TargetMode="External"/><Relationship Id="rId40" Type="http://schemas.openxmlformats.org/officeDocument/2006/relationships/hyperlink" Target="https://www.bnssgtraininghub.com/first_contact_paramedics/" TargetMode="External"/><Relationship Id="rId45" Type="http://schemas.openxmlformats.org/officeDocument/2006/relationships/hyperlink" Target="https://www.e-lfh.org.uk/programmes/complex-clinical-reasoning/" TargetMode="External"/><Relationship Id="rId66" Type="http://schemas.openxmlformats.org/officeDocument/2006/relationships/hyperlink" Target="https://www.england.nhs.uk/long-read/supervision-guidance-for-primary-care-network-multidisciplinary-teams/" TargetMode="External"/><Relationship Id="rId87" Type="http://schemas.openxmlformats.org/officeDocument/2006/relationships/hyperlink" Target="https://portal.e-lfh.org.uk/" TargetMode="External"/><Relationship Id="rId110" Type="http://schemas.openxmlformats.org/officeDocument/2006/relationships/hyperlink" Target="https://advanced-practice.hee.nhs.uk/workplace-supervision-for-advanced-clinical-practice-2/" TargetMode="External"/><Relationship Id="rId115" Type="http://schemas.openxmlformats.org/officeDocument/2006/relationships/hyperlink" Target="https://swpca.org.uk/events" TargetMode="External"/><Relationship Id="rId131" Type="http://schemas.openxmlformats.org/officeDocument/2006/relationships/hyperlink" Target="https://www.cppe.ac.uk/gateway/pharmtech" TargetMode="External"/><Relationship Id="rId136" Type="http://schemas.openxmlformats.org/officeDocument/2006/relationships/hyperlink" Target="https://www.england.nhs.uk/wp-content/uploads/2022/03/B1963_i_Network-Contract-DES-Specification_171022.pdf" TargetMode="External"/><Relationship Id="rId157" Type="http://schemas.openxmlformats.org/officeDocument/2006/relationships/hyperlink" Target="https://www.england.nhs.uk/long-read/workforce-development-framework-social-prescribing-link-workers/" TargetMode="External"/><Relationship Id="rId61" Type="http://schemas.openxmlformats.org/officeDocument/2006/relationships/hyperlink" Target="https://cs1.e-learningforhealthcare.org.uk/public/CCR/CCR_00_000/CCR_Supervisor_Pack.pdf" TargetMode="External"/><Relationship Id="rId82" Type="http://schemas.openxmlformats.org/officeDocument/2006/relationships/hyperlink" Target="https://www.england.nhs.uk/wp-content/uploads/2022/03/B1963_i_Network-Contract-DES-Specification_171022.pdf" TargetMode="External"/><Relationship Id="rId152" Type="http://schemas.openxmlformats.org/officeDocument/2006/relationships/hyperlink" Target="https://www.england.nhs.uk/long-read/workforce-development-framework-for-care-co-ordinators/" TargetMode="External"/><Relationship Id="rId19" Type="http://schemas.openxmlformats.org/officeDocument/2006/relationships/hyperlink" Target="https://medicine.exeter.ac.uk/people/module/?mod_code=HPDM142" TargetMode="External"/><Relationship Id="rId14" Type="http://schemas.openxmlformats.org/officeDocument/2006/relationships/hyperlink" Target="https://primarycare.peninsuladeanery.nhs.uk/about-us/supervision-of-gp-training/" TargetMode="External"/><Relationship Id="rId30" Type="http://schemas.openxmlformats.org/officeDocument/2006/relationships/hyperlink" Target="https://medicine.exeter.ac.uk/people/module/?mod_code=HPDM142" TargetMode="External"/><Relationship Id="rId35" Type="http://schemas.openxmlformats.org/officeDocument/2006/relationships/hyperlink" Target="https://www.england.nhs.uk/long-read/supervision-guidance-for-primary-care-network-multidisciplinary-teams/" TargetMode="External"/><Relationship Id="rId56" Type="http://schemas.openxmlformats.org/officeDocument/2006/relationships/hyperlink" Target="mailto:PrimaryCareAcademy.SW@hee.nhs.uk" TargetMode="External"/><Relationship Id="rId77" Type="http://schemas.openxmlformats.org/officeDocument/2006/relationships/hyperlink" Target="https://medicine.exeter.ac.uk/people/module/?mod_code=HPDM142" TargetMode="External"/><Relationship Id="rId100" Type="http://schemas.openxmlformats.org/officeDocument/2006/relationships/hyperlink" Target="https://www.e-lfh.org.uk/programmes/top-up-training-video-for-gp-educational-supervisors/" TargetMode="External"/><Relationship Id="rId105" Type="http://schemas.openxmlformats.org/officeDocument/2006/relationships/hyperlink" Target="https://www.e-lfh.org.uk/programmes/complex-clinical-reasoning/" TargetMode="External"/><Relationship Id="rId126" Type="http://schemas.openxmlformats.org/officeDocument/2006/relationships/hyperlink" Target="https://www.cppe.ac.uk/programmes/l/mochcstr-w-02" TargetMode="External"/><Relationship Id="rId147" Type="http://schemas.openxmlformats.org/officeDocument/2006/relationships/hyperlink" Target="https://www.personalisedcareinstitute.org.uk/accredited-training/" TargetMode="External"/><Relationship Id="rId8" Type="http://schemas.openxmlformats.org/officeDocument/2006/relationships/image" Target="media/image1.jpeg"/><Relationship Id="rId51" Type="http://schemas.openxmlformats.org/officeDocument/2006/relationships/hyperlink" Target="https://www.cqc.org.uk/guidance-providers/gps/gp-mythbusters/gp-mythbuster-106-primary-care-first-contact-practitioners-fcps" TargetMode="External"/><Relationship Id="rId72" Type="http://schemas.openxmlformats.org/officeDocument/2006/relationships/hyperlink" Target="https://portal.e-lfh.org.uk/" TargetMode="External"/><Relationship Id="rId93" Type="http://schemas.openxmlformats.org/officeDocument/2006/relationships/hyperlink" Target="https://www.plymouth.ac.uk/courses/postgraduate/pgcert-clinical-education" TargetMode="External"/><Relationship Id="rId98" Type="http://schemas.openxmlformats.org/officeDocument/2006/relationships/hyperlink" Target="https://www.hcpc-uk.org/standards/meeting-our-standards/supervision-leadership-and-culture/supervision/what-our-standards-say/" TargetMode="External"/><Relationship Id="rId121" Type="http://schemas.openxmlformats.org/officeDocument/2006/relationships/hyperlink" Target="https://www.plymouth.ac.uk/courses/postgraduate/pgcert-clinical-education" TargetMode="External"/><Relationship Id="rId142" Type="http://schemas.openxmlformats.org/officeDocument/2006/relationships/hyperlink" Target="https://www.rpharms.com/resources/frameworks/designated-prescribing-practitioner-competency-framework" TargetMode="External"/><Relationship Id="rId163" Type="http://schemas.openxmlformats.org/officeDocument/2006/relationships/hyperlink" Target="https://www.england.nhs.uk/long-read/supervision-guidance-for-primary-care-network-multidisciplinary-teams/" TargetMode="External"/><Relationship Id="rId3" Type="http://schemas.openxmlformats.org/officeDocument/2006/relationships/customXml" Target="../customXml/item3.xml"/><Relationship Id="rId25" Type="http://schemas.openxmlformats.org/officeDocument/2006/relationships/hyperlink" Target="https://www.e-lfh.org.uk/programmes/practice-educator-and-assessor-preparation-peap/" TargetMode="External"/><Relationship Id="rId46" Type="http://schemas.openxmlformats.org/officeDocument/2006/relationships/hyperlink" Target="https://cs1.e-learningforhealthcare.org.uk/public/CCR/CCR_00_000/CCR_Supervisor_Pack.pdf" TargetMode="External"/><Relationship Id="rId67" Type="http://schemas.openxmlformats.org/officeDocument/2006/relationships/hyperlink" Target="https://www.hcpc-uk.org/standards/meeting-our-standards/supervision-leadership-and-culture/supervision/what-our-standards-say/" TargetMode="External"/><Relationship Id="rId116" Type="http://schemas.openxmlformats.org/officeDocument/2006/relationships/hyperlink" Target="https://primarycare.peninsuladeanery.nhs.uk/about-us/supervision-of-gp-training/" TargetMode="External"/><Relationship Id="rId137" Type="http://schemas.openxmlformats.org/officeDocument/2006/relationships/hyperlink" Target="https://www.fparcp.co.uk/employers/guidance" TargetMode="External"/><Relationship Id="rId158" Type="http://schemas.openxmlformats.org/officeDocument/2006/relationships/hyperlink" Target="https://www.england.nhs.uk/long-read/supervision-guidance-for-primary-care-network-multidisciplinary-teams/" TargetMode="External"/><Relationship Id="rId20" Type="http://schemas.openxmlformats.org/officeDocument/2006/relationships/hyperlink" Target="https://www.plymouth.ac.uk/courses/postgraduate/pgcert-clinical-education" TargetMode="External"/><Relationship Id="rId41" Type="http://schemas.openxmlformats.org/officeDocument/2006/relationships/hyperlink" Target="mailto:PrimaryCareAcademy.SW@hee.nhs.uk" TargetMode="External"/><Relationship Id="rId62" Type="http://schemas.openxmlformats.org/officeDocument/2006/relationships/hyperlink" Target="https://medicine.exeter.ac.uk/people/module/?mod_code=HPDM142" TargetMode="External"/><Relationship Id="rId83" Type="http://schemas.openxmlformats.org/officeDocument/2006/relationships/hyperlink" Target="https://www.hcpc-uk.org/standards/meeting-our-standards/supervision-leadership-and-culture/supervision/what-our-standards-say/" TargetMode="External"/><Relationship Id="rId88" Type="http://schemas.openxmlformats.org/officeDocument/2006/relationships/hyperlink" Target="https://www.e-lfh.org.uk/programmes/top-up-training-video-for-gp-educational-supervisors/" TargetMode="External"/><Relationship Id="rId111" Type="http://schemas.openxmlformats.org/officeDocument/2006/relationships/hyperlink" Target="https://www.england.nhs.uk/long-read/supervision-guidance-for-primary-care-network-multidisciplinary-teams/" TargetMode="External"/><Relationship Id="rId132" Type="http://schemas.openxmlformats.org/officeDocument/2006/relationships/hyperlink" Target="https://www.england.nhs.uk/long-read/supervision-guidance-for-primary-care-network-multidisciplinary-teams/" TargetMode="External"/><Relationship Id="rId153" Type="http://schemas.openxmlformats.org/officeDocument/2006/relationships/hyperlink" Target="https://www.personalisedcareinstitute.org.uk/accredited-training/" TargetMode="External"/><Relationship Id="rId15" Type="http://schemas.openxmlformats.org/officeDocument/2006/relationships/hyperlink" Target="https://swpca.org.uk/events" TargetMode="External"/><Relationship Id="rId36" Type="http://schemas.openxmlformats.org/officeDocument/2006/relationships/hyperlink" Target="https://www.hcpc-uk.org/standards/meeting-our-standards/supervision-leadership-and-culture/supervision/what-our-standards-say/" TargetMode="External"/><Relationship Id="rId57" Type="http://schemas.openxmlformats.org/officeDocument/2006/relationships/hyperlink" Target="https://portal.e-lfh.org.uk/" TargetMode="External"/><Relationship Id="rId106" Type="http://schemas.openxmlformats.org/officeDocument/2006/relationships/hyperlink" Target="https://cs1.e-learningforhealthcare.org.uk/public/CCR/CCR_00_000/CCR_Supervisor_Pack.pdf" TargetMode="External"/><Relationship Id="rId127" Type="http://schemas.openxmlformats.org/officeDocument/2006/relationships/hyperlink" Target="https://www.cppe.ac.uk/programmes/l/mochcstr-ew-01" TargetMode="External"/><Relationship Id="rId10" Type="http://schemas.openxmlformats.org/officeDocument/2006/relationships/image" Target="media/image3.png"/><Relationship Id="rId31" Type="http://schemas.openxmlformats.org/officeDocument/2006/relationships/hyperlink" Target="https://www.plymouth.ac.uk/courses/postgraduate/pgcert-clinical-education" TargetMode="External"/><Relationship Id="rId52" Type="http://schemas.openxmlformats.org/officeDocument/2006/relationships/hyperlink" Target="https://www.england.nhs.uk/long-read/supervision-guidance-for-primary-care-network-multidisciplinary-teams/" TargetMode="External"/><Relationship Id="rId73" Type="http://schemas.openxmlformats.org/officeDocument/2006/relationships/hyperlink" Target="https://www.e-lfh.org.uk/programmes/top-up-training-video-for-gp-educational-supervisors/" TargetMode="External"/><Relationship Id="rId78" Type="http://schemas.openxmlformats.org/officeDocument/2006/relationships/hyperlink" Target="https://www.plymouth.ac.uk/courses/postgraduate/pgcert-clinical-education" TargetMode="External"/><Relationship Id="rId94" Type="http://schemas.openxmlformats.org/officeDocument/2006/relationships/hyperlink" Target="https://courses.uwe.ac.uk/UZVSKN153/practice-assessor" TargetMode="External"/><Relationship Id="rId99" Type="http://schemas.openxmlformats.org/officeDocument/2006/relationships/hyperlink" Target="https://www.hee.nhs.uk/sites/default/files/documents/PodiatrySept21-FINAL.pdf" TargetMode="External"/><Relationship Id="rId101" Type="http://schemas.openxmlformats.org/officeDocument/2006/relationships/hyperlink" Target="mailto:PrimaryCareAcademy.SW@hee.nhs.uk" TargetMode="External"/><Relationship Id="rId122" Type="http://schemas.openxmlformats.org/officeDocument/2006/relationships/hyperlink" Target="https://advanced-practice.hee.nhs.uk/regional-faculty-for-advancing-practice-south-west/south-west-resources/south-west-trainee-resources/" TargetMode="External"/><Relationship Id="rId143" Type="http://schemas.openxmlformats.org/officeDocument/2006/relationships/hyperlink" Target="https://courses.uwe.ac.uk/UZVSKN153/practice-assessor" TargetMode="External"/><Relationship Id="rId148" Type="http://schemas.openxmlformats.org/officeDocument/2006/relationships/hyperlink" Target="https://www.england.nhs.uk/long-read/workforce-development-framework-for-health-and-wellbeing-coaches/" TargetMode="External"/><Relationship Id="rId16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s://portal.e-lfh.org.uk/Catalogue/Index?HierarchyId=0_52307&amp;programmeId=52307" TargetMode="External"/><Relationship Id="rId47" Type="http://schemas.openxmlformats.org/officeDocument/2006/relationships/hyperlink" Target="https://medicine.exeter.ac.uk/people/module/?mod_code=HPDM142" TargetMode="External"/><Relationship Id="rId68" Type="http://schemas.openxmlformats.org/officeDocument/2006/relationships/hyperlink" Target="https://www.england.nhs.uk/wp-content/uploads/2022/03/B1963_i_Network-Contract-DES-Specification_171022.pdf" TargetMode="External"/><Relationship Id="rId89" Type="http://schemas.openxmlformats.org/officeDocument/2006/relationships/hyperlink" Target="https://swpca.org.uk/events" TargetMode="External"/><Relationship Id="rId112" Type="http://schemas.openxmlformats.org/officeDocument/2006/relationships/hyperlink" Target="https://advanced-practice.hee.nhs.uk/workplace-supervision-for-advanced-clinical-practice-2/" TargetMode="External"/><Relationship Id="rId133" Type="http://schemas.openxmlformats.org/officeDocument/2006/relationships/hyperlink" Target="https://www.cppe.ac.uk/programmes/l/mochcstr-w-02" TargetMode="External"/><Relationship Id="rId154" Type="http://schemas.openxmlformats.org/officeDocument/2006/relationships/hyperlink" Target="https://www.england.nhs.uk/wp-content/uploads/2022/03/B1963_i_Network-Contract-DES-Specification_171022.pdf" TargetMode="External"/><Relationship Id="rId16" Type="http://schemas.openxmlformats.org/officeDocument/2006/relationships/hyperlink" Target="https://portal.e-lfh.org.uk/" TargetMode="External"/><Relationship Id="rId37" Type="http://schemas.openxmlformats.org/officeDocument/2006/relationships/hyperlink" Target="https://www.hee.nhs.uk/sites/default/files/documents/Paramedics%20roadmap%20Final%20Aug%202021_0.pdf" TargetMode="External"/><Relationship Id="rId58" Type="http://schemas.openxmlformats.org/officeDocument/2006/relationships/hyperlink" Target="https://www.e-lfh.org.uk/programmes/top-up-training-video-for-gp-educational-supervisors/" TargetMode="External"/><Relationship Id="rId79" Type="http://schemas.openxmlformats.org/officeDocument/2006/relationships/hyperlink" Target="https://courses.uwe.ac.uk/UZVSKN153/practice-assessor" TargetMode="External"/><Relationship Id="rId102" Type="http://schemas.openxmlformats.org/officeDocument/2006/relationships/hyperlink" Target="https://portal.e-lfh.org.uk/" TargetMode="External"/><Relationship Id="rId123" Type="http://schemas.openxmlformats.org/officeDocument/2006/relationships/hyperlink" Target="https://www.england.nhs.uk/wp-content/uploads/2022/03/B1963_i_Network-Contract-DES-Specification_171022.pdf" TargetMode="External"/><Relationship Id="rId144" Type="http://schemas.openxmlformats.org/officeDocument/2006/relationships/hyperlink" Target="https://www.england.nhs.uk/wp-content/uploads/2022/03/B1963_i_Network-Contract-DES-Specification_171022.pdf" TargetMode="External"/><Relationship Id="rId90" Type="http://schemas.openxmlformats.org/officeDocument/2006/relationships/hyperlink" Target="https://www.e-lfh.org.uk/programmes/complex-clinical-reasoning/" TargetMode="External"/><Relationship Id="rId165" Type="http://schemas.openxmlformats.org/officeDocument/2006/relationships/theme" Target="theme/theme1.xml"/><Relationship Id="rId27" Type="http://schemas.openxmlformats.org/officeDocument/2006/relationships/hyperlink" Target="https://swpca.org.uk/events" TargetMode="External"/><Relationship Id="rId48" Type="http://schemas.openxmlformats.org/officeDocument/2006/relationships/hyperlink" Target="https://www.plymouth.ac.uk/courses/postgraduate/pgcert-clinical-education" TargetMode="External"/><Relationship Id="rId69" Type="http://schemas.openxmlformats.org/officeDocument/2006/relationships/hyperlink" Target="https://www.hee.nhs.uk/sites/default/files/documents/Dietetic-Nov21%20FILLABLE_1.pdf" TargetMode="External"/><Relationship Id="rId113" Type="http://schemas.openxmlformats.org/officeDocument/2006/relationships/hyperlink" Target="https://advanced-practice.hee.nhs.uk/" TargetMode="External"/><Relationship Id="rId134" Type="http://schemas.openxmlformats.org/officeDocument/2006/relationships/hyperlink" Target="https://www.cppe.ac.uk/programmes/l/mochcstr-ew-01" TargetMode="External"/><Relationship Id="rId80" Type="http://schemas.openxmlformats.org/officeDocument/2006/relationships/hyperlink" Target="https://www.cqc.org.uk/guidance-providers/gps/gp-mythbusters/gp-mythbuster-106-primary-care-first-contact-practitioners-fcps" TargetMode="External"/><Relationship Id="rId155" Type="http://schemas.openxmlformats.org/officeDocument/2006/relationships/hyperlink" Target="https://www.england.nhs.uk/long-read/workforce-development-framework-social-prescribing-link-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789755c-de38-4fe3-9623-40afa3bba1e2">
      <UserInfo>
        <DisplayName>UNDERWOOD, Sophie (SENTINEL HEALTHCARE SOUTHWEST COMMUNITY INTEREST COMPANY)</DisplayName>
        <AccountId>13</AccountId>
        <AccountType/>
      </UserInfo>
    </SharedWithUsers>
    <_activity xmlns="32678723-8c06-45e1-8bd0-318b9868a4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7" ma:contentTypeDescription="Create a new document." ma:contentTypeScope="" ma:versionID="b349ff87c531429e3eed7e618ec7fb04">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c3572a786a00a4f0f758b682493bbd65"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31321-1B6D-4684-9B09-7C3DCCBC9D6B}">
  <ds:schemaRefs>
    <ds:schemaRef ds:uri="32678723-8c06-45e1-8bd0-318b9868a43d"/>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789755c-de38-4fe3-9623-40afa3bba1e2"/>
    <ds:schemaRef ds:uri="http://schemas.microsoft.com/sharepoint/v3"/>
    <ds:schemaRef ds:uri="http://purl.org/dc/terms/"/>
  </ds:schemaRefs>
</ds:datastoreItem>
</file>

<file path=customXml/itemProps2.xml><?xml version="1.0" encoding="utf-8"?>
<ds:datastoreItem xmlns:ds="http://schemas.openxmlformats.org/officeDocument/2006/customXml" ds:itemID="{19DD7455-9BAB-4724-8C08-5466B84A2303}">
  <ds:schemaRefs>
    <ds:schemaRef ds:uri="http://schemas.microsoft.com/sharepoint/v3/contenttype/forms"/>
  </ds:schemaRefs>
</ds:datastoreItem>
</file>

<file path=customXml/itemProps3.xml><?xml version="1.0" encoding="utf-8"?>
<ds:datastoreItem xmlns:ds="http://schemas.openxmlformats.org/officeDocument/2006/customXml" ds:itemID="{6B14E6F1-930F-45CD-BA1E-C1F65BCA7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9704</Words>
  <Characters>55314</Characters>
  <Application>Microsoft Office Word</Application>
  <DocSecurity>0</DocSecurity>
  <Lines>460</Lines>
  <Paragraphs>129</Paragraphs>
  <ScaleCrop>false</ScaleCrop>
  <Company>Royal Devon and Exeter NHS Foundation Trust</Company>
  <LinksUpToDate>false</LinksUpToDate>
  <CharactersWithSpaces>64889</CharactersWithSpaces>
  <SharedDoc>false</SharedDoc>
  <HLinks>
    <vt:vector size="912" baseType="variant">
      <vt:variant>
        <vt:i4>2752567</vt:i4>
      </vt:variant>
      <vt:variant>
        <vt:i4>453</vt:i4>
      </vt:variant>
      <vt:variant>
        <vt:i4>0</vt:i4>
      </vt:variant>
      <vt:variant>
        <vt:i4>5</vt:i4>
      </vt:variant>
      <vt:variant>
        <vt:lpwstr>https://www.england.nhs.uk/long-read/supervision-guidance-for-primary-care-network-multidisciplinary-teams/</vt:lpwstr>
      </vt:variant>
      <vt:variant>
        <vt:lpwstr/>
      </vt:variant>
      <vt:variant>
        <vt:i4>3473418</vt:i4>
      </vt:variant>
      <vt:variant>
        <vt:i4>450</vt:i4>
      </vt:variant>
      <vt:variant>
        <vt:i4>0</vt:i4>
      </vt:variant>
      <vt:variant>
        <vt:i4>5</vt:i4>
      </vt:variant>
      <vt:variant>
        <vt:lpwstr>https://www.england.nhs.uk/wp-content/uploads/2022/03/B1963_i_Network-Contract-DES-Specification_171022.pdf</vt:lpwstr>
      </vt:variant>
      <vt:variant>
        <vt:lpwstr/>
      </vt:variant>
      <vt:variant>
        <vt:i4>6881312</vt:i4>
      </vt:variant>
      <vt:variant>
        <vt:i4>447</vt:i4>
      </vt:variant>
      <vt:variant>
        <vt:i4>0</vt:i4>
      </vt:variant>
      <vt:variant>
        <vt:i4>5</vt:i4>
      </vt:variant>
      <vt:variant>
        <vt:lpwstr>https://www.nalw.org.uk/supervision-resources/</vt:lpwstr>
      </vt:variant>
      <vt:variant>
        <vt:lpwstr/>
      </vt:variant>
      <vt:variant>
        <vt:i4>4980738</vt:i4>
      </vt:variant>
      <vt:variant>
        <vt:i4>444</vt:i4>
      </vt:variant>
      <vt:variant>
        <vt:i4>0</vt:i4>
      </vt:variant>
      <vt:variant>
        <vt:i4>5</vt:i4>
      </vt:variant>
      <vt:variant>
        <vt:lpwstr>https://www.england.nhs.uk/long-read/workforce-development-framework-social-prescribing-link-workers/</vt:lpwstr>
      </vt:variant>
      <vt:variant>
        <vt:lpwstr>6-supervision</vt:lpwstr>
      </vt:variant>
      <vt:variant>
        <vt:i4>4980738</vt:i4>
      </vt:variant>
      <vt:variant>
        <vt:i4>441</vt:i4>
      </vt:variant>
      <vt:variant>
        <vt:i4>0</vt:i4>
      </vt:variant>
      <vt:variant>
        <vt:i4>5</vt:i4>
      </vt:variant>
      <vt:variant>
        <vt:lpwstr>https://www.england.nhs.uk/long-read/workforce-development-framework-social-prescribing-link-workers/</vt:lpwstr>
      </vt:variant>
      <vt:variant>
        <vt:lpwstr>6-supervision</vt:lpwstr>
      </vt:variant>
      <vt:variant>
        <vt:i4>2752567</vt:i4>
      </vt:variant>
      <vt:variant>
        <vt:i4>438</vt:i4>
      </vt:variant>
      <vt:variant>
        <vt:i4>0</vt:i4>
      </vt:variant>
      <vt:variant>
        <vt:i4>5</vt:i4>
      </vt:variant>
      <vt:variant>
        <vt:lpwstr>https://www.england.nhs.uk/long-read/supervision-guidance-for-primary-care-network-multidisciplinary-teams/</vt:lpwstr>
      </vt:variant>
      <vt:variant>
        <vt:lpwstr/>
      </vt:variant>
      <vt:variant>
        <vt:i4>1769541</vt:i4>
      </vt:variant>
      <vt:variant>
        <vt:i4>435</vt:i4>
      </vt:variant>
      <vt:variant>
        <vt:i4>0</vt:i4>
      </vt:variant>
      <vt:variant>
        <vt:i4>5</vt:i4>
      </vt:variant>
      <vt:variant>
        <vt:lpwstr>https://www.england.nhs.uk/long-read/workforce-development-framework-social-prescribing-link-workers/</vt:lpwstr>
      </vt:variant>
      <vt:variant>
        <vt:lpwstr/>
      </vt:variant>
      <vt:variant>
        <vt:i4>7536683</vt:i4>
      </vt:variant>
      <vt:variant>
        <vt:i4>432</vt:i4>
      </vt:variant>
      <vt:variant>
        <vt:i4>0</vt:i4>
      </vt:variant>
      <vt:variant>
        <vt:i4>5</vt:i4>
      </vt:variant>
      <vt:variant>
        <vt:lpwstr>https://www.england.nhs.uk/long-read/workforce-development-framework-social-prescribing-link-workers/</vt:lpwstr>
      </vt:variant>
      <vt:variant>
        <vt:lpwstr>16-annex-c-supervisor-roles-and-skills</vt:lpwstr>
      </vt:variant>
      <vt:variant>
        <vt:i4>4980738</vt:i4>
      </vt:variant>
      <vt:variant>
        <vt:i4>429</vt:i4>
      </vt:variant>
      <vt:variant>
        <vt:i4>0</vt:i4>
      </vt:variant>
      <vt:variant>
        <vt:i4>5</vt:i4>
      </vt:variant>
      <vt:variant>
        <vt:lpwstr>https://www.england.nhs.uk/long-read/workforce-development-framework-social-prescribing-link-workers/</vt:lpwstr>
      </vt:variant>
      <vt:variant>
        <vt:lpwstr>6-supervision</vt:lpwstr>
      </vt:variant>
      <vt:variant>
        <vt:i4>3473418</vt:i4>
      </vt:variant>
      <vt:variant>
        <vt:i4>426</vt:i4>
      </vt:variant>
      <vt:variant>
        <vt:i4>0</vt:i4>
      </vt:variant>
      <vt:variant>
        <vt:i4>5</vt:i4>
      </vt:variant>
      <vt:variant>
        <vt:lpwstr>https://www.england.nhs.uk/wp-content/uploads/2022/03/B1963_i_Network-Contract-DES-Specification_171022.pdf</vt:lpwstr>
      </vt:variant>
      <vt:variant>
        <vt:lpwstr/>
      </vt:variant>
      <vt:variant>
        <vt:i4>2031632</vt:i4>
      </vt:variant>
      <vt:variant>
        <vt:i4>423</vt:i4>
      </vt:variant>
      <vt:variant>
        <vt:i4>0</vt:i4>
      </vt:variant>
      <vt:variant>
        <vt:i4>5</vt:i4>
      </vt:variant>
      <vt:variant>
        <vt:lpwstr>https://www.personalisedcareinstitute.org.uk/accredited-training/</vt:lpwstr>
      </vt:variant>
      <vt:variant>
        <vt:lpwstr/>
      </vt:variant>
      <vt:variant>
        <vt:i4>983049</vt:i4>
      </vt:variant>
      <vt:variant>
        <vt:i4>420</vt:i4>
      </vt:variant>
      <vt:variant>
        <vt:i4>0</vt:i4>
      </vt:variant>
      <vt:variant>
        <vt:i4>5</vt:i4>
      </vt:variant>
      <vt:variant>
        <vt:lpwstr>https://www.england.nhs.uk/long-read/workforce-development-framework-for-care-co-ordinators/</vt:lpwstr>
      </vt:variant>
      <vt:variant>
        <vt:lpwstr/>
      </vt:variant>
      <vt:variant>
        <vt:i4>2752567</vt:i4>
      </vt:variant>
      <vt:variant>
        <vt:i4>417</vt:i4>
      </vt:variant>
      <vt:variant>
        <vt:i4>0</vt:i4>
      </vt:variant>
      <vt:variant>
        <vt:i4>5</vt:i4>
      </vt:variant>
      <vt:variant>
        <vt:lpwstr>https://www.england.nhs.uk/long-read/supervision-guidance-for-primary-care-network-multidisciplinary-teams/</vt:lpwstr>
      </vt:variant>
      <vt:variant>
        <vt:lpwstr/>
      </vt:variant>
      <vt:variant>
        <vt:i4>3473418</vt:i4>
      </vt:variant>
      <vt:variant>
        <vt:i4>414</vt:i4>
      </vt:variant>
      <vt:variant>
        <vt:i4>0</vt:i4>
      </vt:variant>
      <vt:variant>
        <vt:i4>5</vt:i4>
      </vt:variant>
      <vt:variant>
        <vt:lpwstr>https://www.england.nhs.uk/wp-content/uploads/2022/03/B1963_i_Network-Contract-DES-Specification_171022.pdf</vt:lpwstr>
      </vt:variant>
      <vt:variant>
        <vt:lpwstr/>
      </vt:variant>
      <vt:variant>
        <vt:i4>2031632</vt:i4>
      </vt:variant>
      <vt:variant>
        <vt:i4>411</vt:i4>
      </vt:variant>
      <vt:variant>
        <vt:i4>0</vt:i4>
      </vt:variant>
      <vt:variant>
        <vt:i4>5</vt:i4>
      </vt:variant>
      <vt:variant>
        <vt:lpwstr>https://www.personalisedcareinstitute.org.uk/accredited-training/</vt:lpwstr>
      </vt:variant>
      <vt:variant>
        <vt:lpwstr/>
      </vt:variant>
      <vt:variant>
        <vt:i4>6946863</vt:i4>
      </vt:variant>
      <vt:variant>
        <vt:i4>408</vt:i4>
      </vt:variant>
      <vt:variant>
        <vt:i4>0</vt:i4>
      </vt:variant>
      <vt:variant>
        <vt:i4>5</vt:i4>
      </vt:variant>
      <vt:variant>
        <vt:lpwstr>https://www.england.nhs.uk/long-read/workforce-development-framework-for-health-and-wellbeing-coaches/</vt:lpwstr>
      </vt:variant>
      <vt:variant>
        <vt:lpwstr/>
      </vt:variant>
      <vt:variant>
        <vt:i4>2031632</vt:i4>
      </vt:variant>
      <vt:variant>
        <vt:i4>405</vt:i4>
      </vt:variant>
      <vt:variant>
        <vt:i4>0</vt:i4>
      </vt:variant>
      <vt:variant>
        <vt:i4>5</vt:i4>
      </vt:variant>
      <vt:variant>
        <vt:lpwstr>https://www.personalisedcareinstitute.org.uk/accredited-training/</vt:lpwstr>
      </vt:variant>
      <vt:variant>
        <vt:lpwstr/>
      </vt:variant>
      <vt:variant>
        <vt:i4>2752567</vt:i4>
      </vt:variant>
      <vt:variant>
        <vt:i4>402</vt:i4>
      </vt:variant>
      <vt:variant>
        <vt:i4>0</vt:i4>
      </vt:variant>
      <vt:variant>
        <vt:i4>5</vt:i4>
      </vt:variant>
      <vt:variant>
        <vt:lpwstr>https://www.england.nhs.uk/long-read/supervision-guidance-for-primary-care-network-multidisciplinary-teams/</vt:lpwstr>
      </vt:variant>
      <vt:variant>
        <vt:lpwstr/>
      </vt:variant>
      <vt:variant>
        <vt:i4>6946863</vt:i4>
      </vt:variant>
      <vt:variant>
        <vt:i4>399</vt:i4>
      </vt:variant>
      <vt:variant>
        <vt:i4>0</vt:i4>
      </vt:variant>
      <vt:variant>
        <vt:i4>5</vt:i4>
      </vt:variant>
      <vt:variant>
        <vt:lpwstr>https://www.england.nhs.uk/long-read/workforce-development-framework-for-health-and-wellbeing-coaches/</vt:lpwstr>
      </vt:variant>
      <vt:variant>
        <vt:lpwstr/>
      </vt:variant>
      <vt:variant>
        <vt:i4>3473418</vt:i4>
      </vt:variant>
      <vt:variant>
        <vt:i4>396</vt:i4>
      </vt:variant>
      <vt:variant>
        <vt:i4>0</vt:i4>
      </vt:variant>
      <vt:variant>
        <vt:i4>5</vt:i4>
      </vt:variant>
      <vt:variant>
        <vt:lpwstr>https://www.england.nhs.uk/wp-content/uploads/2022/03/B1963_i_Network-Contract-DES-Specification_171022.pdf</vt:lpwstr>
      </vt:variant>
      <vt:variant>
        <vt:lpwstr/>
      </vt:variant>
      <vt:variant>
        <vt:i4>4784198</vt:i4>
      </vt:variant>
      <vt:variant>
        <vt:i4>393</vt:i4>
      </vt:variant>
      <vt:variant>
        <vt:i4>0</vt:i4>
      </vt:variant>
      <vt:variant>
        <vt:i4>5</vt:i4>
      </vt:variant>
      <vt:variant>
        <vt:lpwstr>https://courses.uwe.ac.uk/UZVSKN153/practice-assessor</vt:lpwstr>
      </vt:variant>
      <vt:variant>
        <vt:lpwstr/>
      </vt:variant>
      <vt:variant>
        <vt:i4>6094940</vt:i4>
      </vt:variant>
      <vt:variant>
        <vt:i4>390</vt:i4>
      </vt:variant>
      <vt:variant>
        <vt:i4>0</vt:i4>
      </vt:variant>
      <vt:variant>
        <vt:i4>5</vt:i4>
      </vt:variant>
      <vt:variant>
        <vt:lpwstr>https://www.rpharms.com/resources/frameworks/designated-prescribing-practitioner-competency-framework</vt:lpwstr>
      </vt:variant>
      <vt:variant>
        <vt:lpwstr/>
      </vt:variant>
      <vt:variant>
        <vt:i4>2949223</vt:i4>
      </vt:variant>
      <vt:variant>
        <vt:i4>387</vt:i4>
      </vt:variant>
      <vt:variant>
        <vt:i4>0</vt:i4>
      </vt:variant>
      <vt:variant>
        <vt:i4>5</vt:i4>
      </vt:variant>
      <vt:variant>
        <vt:lpwstr>https://www.rpharms.com/Portals/0/RPS document library/Open access/Professional standards/DPP Framework/DPP competency framework Dec 2019.pdf?ver=2019-12-18-150746-160</vt:lpwstr>
      </vt:variant>
      <vt:variant>
        <vt:lpwstr/>
      </vt:variant>
      <vt:variant>
        <vt:i4>8323178</vt:i4>
      </vt:variant>
      <vt:variant>
        <vt:i4>384</vt:i4>
      </vt:variant>
      <vt:variant>
        <vt:i4>0</vt:i4>
      </vt:variant>
      <vt:variant>
        <vt:i4>5</vt:i4>
      </vt:variant>
      <vt:variant>
        <vt:lpwstr>https://www.rpharms.com/resources/frameworks/prescribing-competency-framework/competency-framework</vt:lpwstr>
      </vt:variant>
      <vt:variant>
        <vt:lpwstr/>
      </vt:variant>
      <vt:variant>
        <vt:i4>5439488</vt:i4>
      </vt:variant>
      <vt:variant>
        <vt:i4>381</vt:i4>
      </vt:variant>
      <vt:variant>
        <vt:i4>0</vt:i4>
      </vt:variant>
      <vt:variant>
        <vt:i4>5</vt:i4>
      </vt:variant>
      <vt:variant>
        <vt:lpwstr>https://www.fparcp.co.uk/employers/guidance/</vt:lpwstr>
      </vt:variant>
      <vt:variant>
        <vt:lpwstr/>
      </vt:variant>
      <vt:variant>
        <vt:i4>2752567</vt:i4>
      </vt:variant>
      <vt:variant>
        <vt:i4>378</vt:i4>
      </vt:variant>
      <vt:variant>
        <vt:i4>0</vt:i4>
      </vt:variant>
      <vt:variant>
        <vt:i4>5</vt:i4>
      </vt:variant>
      <vt:variant>
        <vt:lpwstr>https://www.england.nhs.uk/long-read/supervision-guidance-for-primary-care-network-multidisciplinary-teams/</vt:lpwstr>
      </vt:variant>
      <vt:variant>
        <vt:lpwstr/>
      </vt:variant>
      <vt:variant>
        <vt:i4>8126565</vt:i4>
      </vt:variant>
      <vt:variant>
        <vt:i4>375</vt:i4>
      </vt:variant>
      <vt:variant>
        <vt:i4>0</vt:i4>
      </vt:variant>
      <vt:variant>
        <vt:i4>5</vt:i4>
      </vt:variant>
      <vt:variant>
        <vt:lpwstr>https://www.fparcp.co.uk/employers/guidance</vt:lpwstr>
      </vt:variant>
      <vt:variant>
        <vt:lpwstr/>
      </vt:variant>
      <vt:variant>
        <vt:i4>3473418</vt:i4>
      </vt:variant>
      <vt:variant>
        <vt:i4>372</vt:i4>
      </vt:variant>
      <vt:variant>
        <vt:i4>0</vt:i4>
      </vt:variant>
      <vt:variant>
        <vt:i4>5</vt:i4>
      </vt:variant>
      <vt:variant>
        <vt:lpwstr>https://www.england.nhs.uk/wp-content/uploads/2022/03/B1963_i_Network-Contract-DES-Specification_171022.pdf</vt:lpwstr>
      </vt:variant>
      <vt:variant>
        <vt:lpwstr/>
      </vt:variant>
      <vt:variant>
        <vt:i4>6291505</vt:i4>
      </vt:variant>
      <vt:variant>
        <vt:i4>369</vt:i4>
      </vt:variant>
      <vt:variant>
        <vt:i4>0</vt:i4>
      </vt:variant>
      <vt:variant>
        <vt:i4>5</vt:i4>
      </vt:variant>
      <vt:variant>
        <vt:lpwstr>https://www.cppe.ac.uk/programmes/l/mochcstr-ew-02</vt:lpwstr>
      </vt:variant>
      <vt:variant>
        <vt:lpwstr/>
      </vt:variant>
      <vt:variant>
        <vt:i4>6488113</vt:i4>
      </vt:variant>
      <vt:variant>
        <vt:i4>366</vt:i4>
      </vt:variant>
      <vt:variant>
        <vt:i4>0</vt:i4>
      </vt:variant>
      <vt:variant>
        <vt:i4>5</vt:i4>
      </vt:variant>
      <vt:variant>
        <vt:lpwstr>https://www.cppe.ac.uk/programmes/l/mochcstr-ew-01</vt:lpwstr>
      </vt:variant>
      <vt:variant>
        <vt:lpwstr/>
      </vt:variant>
      <vt:variant>
        <vt:i4>6094939</vt:i4>
      </vt:variant>
      <vt:variant>
        <vt:i4>363</vt:i4>
      </vt:variant>
      <vt:variant>
        <vt:i4>0</vt:i4>
      </vt:variant>
      <vt:variant>
        <vt:i4>5</vt:i4>
      </vt:variant>
      <vt:variant>
        <vt:lpwstr>https://www.cppe.ac.uk/programmes/l/mochcstr-w-02</vt:lpwstr>
      </vt:variant>
      <vt:variant>
        <vt:lpwstr/>
      </vt:variant>
      <vt:variant>
        <vt:i4>2752567</vt:i4>
      </vt:variant>
      <vt:variant>
        <vt:i4>360</vt:i4>
      </vt:variant>
      <vt:variant>
        <vt:i4>0</vt:i4>
      </vt:variant>
      <vt:variant>
        <vt:i4>5</vt:i4>
      </vt:variant>
      <vt:variant>
        <vt:lpwstr>https://www.england.nhs.uk/long-read/supervision-guidance-for-primary-care-network-multidisciplinary-teams/</vt:lpwstr>
      </vt:variant>
      <vt:variant>
        <vt:lpwstr/>
      </vt:variant>
      <vt:variant>
        <vt:i4>1376259</vt:i4>
      </vt:variant>
      <vt:variant>
        <vt:i4>357</vt:i4>
      </vt:variant>
      <vt:variant>
        <vt:i4>0</vt:i4>
      </vt:variant>
      <vt:variant>
        <vt:i4>5</vt:i4>
      </vt:variant>
      <vt:variant>
        <vt:lpwstr>https://www.cppe.ac.uk/gateway/pharmtech</vt:lpwstr>
      </vt:variant>
      <vt:variant>
        <vt:lpwstr/>
      </vt:variant>
      <vt:variant>
        <vt:i4>3473418</vt:i4>
      </vt:variant>
      <vt:variant>
        <vt:i4>354</vt:i4>
      </vt:variant>
      <vt:variant>
        <vt:i4>0</vt:i4>
      </vt:variant>
      <vt:variant>
        <vt:i4>5</vt:i4>
      </vt:variant>
      <vt:variant>
        <vt:lpwstr>https://www.england.nhs.uk/wp-content/uploads/2022/03/B1963_i_Network-Contract-DES-Specification_171022.pdf</vt:lpwstr>
      </vt:variant>
      <vt:variant>
        <vt:lpwstr/>
      </vt:variant>
      <vt:variant>
        <vt:i4>6291505</vt:i4>
      </vt:variant>
      <vt:variant>
        <vt:i4>351</vt:i4>
      </vt:variant>
      <vt:variant>
        <vt:i4>0</vt:i4>
      </vt:variant>
      <vt:variant>
        <vt:i4>5</vt:i4>
      </vt:variant>
      <vt:variant>
        <vt:lpwstr>https://www.cppe.ac.uk/programmes/l/mochcstr-ew-02</vt:lpwstr>
      </vt:variant>
      <vt:variant>
        <vt:lpwstr/>
      </vt:variant>
      <vt:variant>
        <vt:i4>6488113</vt:i4>
      </vt:variant>
      <vt:variant>
        <vt:i4>348</vt:i4>
      </vt:variant>
      <vt:variant>
        <vt:i4>0</vt:i4>
      </vt:variant>
      <vt:variant>
        <vt:i4>5</vt:i4>
      </vt:variant>
      <vt:variant>
        <vt:lpwstr>https://www.cppe.ac.uk/programmes/l/mochcstr-ew-01</vt:lpwstr>
      </vt:variant>
      <vt:variant>
        <vt:lpwstr/>
      </vt:variant>
      <vt:variant>
        <vt:i4>6094939</vt:i4>
      </vt:variant>
      <vt:variant>
        <vt:i4>345</vt:i4>
      </vt:variant>
      <vt:variant>
        <vt:i4>0</vt:i4>
      </vt:variant>
      <vt:variant>
        <vt:i4>5</vt:i4>
      </vt:variant>
      <vt:variant>
        <vt:lpwstr>https://www.cppe.ac.uk/programmes/l/mochcstr-w-02</vt:lpwstr>
      </vt:variant>
      <vt:variant>
        <vt:lpwstr/>
      </vt:variant>
      <vt:variant>
        <vt:i4>2752567</vt:i4>
      </vt:variant>
      <vt:variant>
        <vt:i4>342</vt:i4>
      </vt:variant>
      <vt:variant>
        <vt:i4>0</vt:i4>
      </vt:variant>
      <vt:variant>
        <vt:i4>5</vt:i4>
      </vt:variant>
      <vt:variant>
        <vt:lpwstr>https://www.england.nhs.uk/long-read/supervision-guidance-for-primary-care-network-multidisciplinary-teams/</vt:lpwstr>
      </vt:variant>
      <vt:variant>
        <vt:lpwstr/>
      </vt:variant>
      <vt:variant>
        <vt:i4>7929963</vt:i4>
      </vt:variant>
      <vt:variant>
        <vt:i4>339</vt:i4>
      </vt:variant>
      <vt:variant>
        <vt:i4>0</vt:i4>
      </vt:variant>
      <vt:variant>
        <vt:i4>5</vt:i4>
      </vt:variant>
      <vt:variant>
        <vt:lpwstr>https://www.cppe.ac.uk/</vt:lpwstr>
      </vt:variant>
      <vt:variant>
        <vt:lpwstr/>
      </vt:variant>
      <vt:variant>
        <vt:i4>3473418</vt:i4>
      </vt:variant>
      <vt:variant>
        <vt:i4>336</vt:i4>
      </vt:variant>
      <vt:variant>
        <vt:i4>0</vt:i4>
      </vt:variant>
      <vt:variant>
        <vt:i4>5</vt:i4>
      </vt:variant>
      <vt:variant>
        <vt:lpwstr>https://www.england.nhs.uk/wp-content/uploads/2022/03/B1963_i_Network-Contract-DES-Specification_171022.pdf</vt:lpwstr>
      </vt:variant>
      <vt:variant>
        <vt:lpwstr/>
      </vt:variant>
      <vt:variant>
        <vt:i4>5898308</vt:i4>
      </vt:variant>
      <vt:variant>
        <vt:i4>333</vt:i4>
      </vt:variant>
      <vt:variant>
        <vt:i4>0</vt:i4>
      </vt:variant>
      <vt:variant>
        <vt:i4>5</vt:i4>
      </vt:variant>
      <vt:variant>
        <vt:lpwstr>https://advanced-practice.hee.nhs.uk/regional-faculty-for-advancing-practice-south-west/south-west-resources/south-west-trainee-resources/</vt:lpwstr>
      </vt:variant>
      <vt:variant>
        <vt:lpwstr>nhs-block-anchor-5</vt:lpwstr>
      </vt:variant>
      <vt:variant>
        <vt:i4>524354</vt:i4>
      </vt:variant>
      <vt:variant>
        <vt:i4>330</vt:i4>
      </vt:variant>
      <vt:variant>
        <vt:i4>0</vt:i4>
      </vt:variant>
      <vt:variant>
        <vt:i4>5</vt:i4>
      </vt:variant>
      <vt:variant>
        <vt:lpwstr>https://www.plymouth.ac.uk/courses/postgraduate/pgcert-clinical-education</vt:lpwstr>
      </vt:variant>
      <vt:variant>
        <vt:lpwstr/>
      </vt:variant>
      <vt:variant>
        <vt:i4>4390955</vt:i4>
      </vt:variant>
      <vt:variant>
        <vt:i4>327</vt:i4>
      </vt:variant>
      <vt:variant>
        <vt:i4>0</vt:i4>
      </vt:variant>
      <vt:variant>
        <vt:i4>5</vt:i4>
      </vt:variant>
      <vt:variant>
        <vt:lpwstr>https://medicine.exeter.ac.uk/people/module/?mod_code=HPDM142</vt:lpwstr>
      </vt:variant>
      <vt:variant>
        <vt:lpwstr/>
      </vt:variant>
      <vt:variant>
        <vt:i4>5439569</vt:i4>
      </vt:variant>
      <vt:variant>
        <vt:i4>324</vt:i4>
      </vt:variant>
      <vt:variant>
        <vt:i4>0</vt:i4>
      </vt:variant>
      <vt:variant>
        <vt:i4>5</vt:i4>
      </vt:variant>
      <vt:variant>
        <vt:lpwstr>https://cs1.e-learningforhealthcare.org.uk/public/CCR/CCR_00_000/CCR_Supervisor_Pack.pdf</vt:lpwstr>
      </vt:variant>
      <vt:variant>
        <vt:lpwstr/>
      </vt:variant>
      <vt:variant>
        <vt:i4>7864378</vt:i4>
      </vt:variant>
      <vt:variant>
        <vt:i4>321</vt:i4>
      </vt:variant>
      <vt:variant>
        <vt:i4>0</vt:i4>
      </vt:variant>
      <vt:variant>
        <vt:i4>5</vt:i4>
      </vt:variant>
      <vt:variant>
        <vt:lpwstr>https://www.e-lfh.org.uk/programmes/complex-clinical-reasoning/</vt:lpwstr>
      </vt:variant>
      <vt:variant>
        <vt:lpwstr/>
      </vt:variant>
      <vt:variant>
        <vt:i4>2424938</vt:i4>
      </vt:variant>
      <vt:variant>
        <vt:i4>318</vt:i4>
      </vt:variant>
      <vt:variant>
        <vt:i4>0</vt:i4>
      </vt:variant>
      <vt:variant>
        <vt:i4>5</vt:i4>
      </vt:variant>
      <vt:variant>
        <vt:lpwstr>https://primarycare.peninsuladeanery.nhs.uk/assets/Uploads/Modular-Supervisors-Course-summary-Jan-2023.pdf</vt:lpwstr>
      </vt:variant>
      <vt:variant>
        <vt:lpwstr/>
      </vt:variant>
      <vt:variant>
        <vt:i4>5242901</vt:i4>
      </vt:variant>
      <vt:variant>
        <vt:i4>315</vt:i4>
      </vt:variant>
      <vt:variant>
        <vt:i4>0</vt:i4>
      </vt:variant>
      <vt:variant>
        <vt:i4>5</vt:i4>
      </vt:variant>
      <vt:variant>
        <vt:lpwstr>https://primarycare.peninsuladeanery.nhs.uk/about-us/supervision-of-gp-training/</vt:lpwstr>
      </vt:variant>
      <vt:variant>
        <vt:lpwstr/>
      </vt:variant>
      <vt:variant>
        <vt:i4>6815848</vt:i4>
      </vt:variant>
      <vt:variant>
        <vt:i4>312</vt:i4>
      </vt:variant>
      <vt:variant>
        <vt:i4>0</vt:i4>
      </vt:variant>
      <vt:variant>
        <vt:i4>5</vt:i4>
      </vt:variant>
      <vt:variant>
        <vt:lpwstr>https://swpca.org.uk/events</vt:lpwstr>
      </vt:variant>
      <vt:variant>
        <vt:lpwstr/>
      </vt:variant>
      <vt:variant>
        <vt:i4>5570655</vt:i4>
      </vt:variant>
      <vt:variant>
        <vt:i4>309</vt:i4>
      </vt:variant>
      <vt:variant>
        <vt:i4>0</vt:i4>
      </vt:variant>
      <vt:variant>
        <vt:i4>5</vt:i4>
      </vt:variant>
      <vt:variant>
        <vt:lpwstr>https://portal.e-lfh.org.uk/</vt:lpwstr>
      </vt:variant>
      <vt:variant>
        <vt:lpwstr/>
      </vt:variant>
      <vt:variant>
        <vt:i4>6094857</vt:i4>
      </vt:variant>
      <vt:variant>
        <vt:i4>306</vt:i4>
      </vt:variant>
      <vt:variant>
        <vt:i4>0</vt:i4>
      </vt:variant>
      <vt:variant>
        <vt:i4>5</vt:i4>
      </vt:variant>
      <vt:variant>
        <vt:lpwstr>https://advanced-practice.hee.nhs.uk/</vt:lpwstr>
      </vt:variant>
      <vt:variant>
        <vt:lpwstr/>
      </vt:variant>
      <vt:variant>
        <vt:i4>2031639</vt:i4>
      </vt:variant>
      <vt:variant>
        <vt:i4>303</vt:i4>
      </vt:variant>
      <vt:variant>
        <vt:i4>0</vt:i4>
      </vt:variant>
      <vt:variant>
        <vt:i4>5</vt:i4>
      </vt:variant>
      <vt:variant>
        <vt:lpwstr>https://advanced-practice.hee.nhs.uk/workplace-supervision-for-advanced-clinical-practice-2/</vt:lpwstr>
      </vt:variant>
      <vt:variant>
        <vt:lpwstr/>
      </vt:variant>
      <vt:variant>
        <vt:i4>2752567</vt:i4>
      </vt:variant>
      <vt:variant>
        <vt:i4>300</vt:i4>
      </vt:variant>
      <vt:variant>
        <vt:i4>0</vt:i4>
      </vt:variant>
      <vt:variant>
        <vt:i4>5</vt:i4>
      </vt:variant>
      <vt:variant>
        <vt:lpwstr>https://www.england.nhs.uk/long-read/supervision-guidance-for-primary-care-network-multidisciplinary-teams/</vt:lpwstr>
      </vt:variant>
      <vt:variant>
        <vt:lpwstr/>
      </vt:variant>
      <vt:variant>
        <vt:i4>2031639</vt:i4>
      </vt:variant>
      <vt:variant>
        <vt:i4>297</vt:i4>
      </vt:variant>
      <vt:variant>
        <vt:i4>0</vt:i4>
      </vt:variant>
      <vt:variant>
        <vt:i4>5</vt:i4>
      </vt:variant>
      <vt:variant>
        <vt:lpwstr>https://advanced-practice.hee.nhs.uk/workplace-supervision-for-advanced-clinical-practice-2/</vt:lpwstr>
      </vt:variant>
      <vt:variant>
        <vt:lpwstr/>
      </vt:variant>
      <vt:variant>
        <vt:i4>4784198</vt:i4>
      </vt:variant>
      <vt:variant>
        <vt:i4>294</vt:i4>
      </vt:variant>
      <vt:variant>
        <vt:i4>0</vt:i4>
      </vt:variant>
      <vt:variant>
        <vt:i4>5</vt:i4>
      </vt:variant>
      <vt:variant>
        <vt:lpwstr>https://courses.uwe.ac.uk/UZVSKN153/practice-assessor</vt:lpwstr>
      </vt:variant>
      <vt:variant>
        <vt:lpwstr/>
      </vt:variant>
      <vt:variant>
        <vt:i4>524354</vt:i4>
      </vt:variant>
      <vt:variant>
        <vt:i4>291</vt:i4>
      </vt:variant>
      <vt:variant>
        <vt:i4>0</vt:i4>
      </vt:variant>
      <vt:variant>
        <vt:i4>5</vt:i4>
      </vt:variant>
      <vt:variant>
        <vt:lpwstr>https://www.plymouth.ac.uk/courses/postgraduate/pgcert-clinical-education</vt:lpwstr>
      </vt:variant>
      <vt:variant>
        <vt:lpwstr/>
      </vt:variant>
      <vt:variant>
        <vt:i4>4390955</vt:i4>
      </vt:variant>
      <vt:variant>
        <vt:i4>288</vt:i4>
      </vt:variant>
      <vt:variant>
        <vt:i4>0</vt:i4>
      </vt:variant>
      <vt:variant>
        <vt:i4>5</vt:i4>
      </vt:variant>
      <vt:variant>
        <vt:lpwstr>https://medicine.exeter.ac.uk/people/module/?mod_code=HPDM142</vt:lpwstr>
      </vt:variant>
      <vt:variant>
        <vt:lpwstr/>
      </vt:variant>
      <vt:variant>
        <vt:i4>5439569</vt:i4>
      </vt:variant>
      <vt:variant>
        <vt:i4>285</vt:i4>
      </vt:variant>
      <vt:variant>
        <vt:i4>0</vt:i4>
      </vt:variant>
      <vt:variant>
        <vt:i4>5</vt:i4>
      </vt:variant>
      <vt:variant>
        <vt:lpwstr>https://cs1.e-learningforhealthcare.org.uk/public/CCR/CCR_00_000/CCR_Supervisor_Pack.pdf</vt:lpwstr>
      </vt:variant>
      <vt:variant>
        <vt:lpwstr/>
      </vt:variant>
      <vt:variant>
        <vt:i4>7864378</vt:i4>
      </vt:variant>
      <vt:variant>
        <vt:i4>282</vt:i4>
      </vt:variant>
      <vt:variant>
        <vt:i4>0</vt:i4>
      </vt:variant>
      <vt:variant>
        <vt:i4>5</vt:i4>
      </vt:variant>
      <vt:variant>
        <vt:lpwstr>https://www.e-lfh.org.uk/programmes/complex-clinical-reasoning/</vt:lpwstr>
      </vt:variant>
      <vt:variant>
        <vt:lpwstr/>
      </vt:variant>
      <vt:variant>
        <vt:i4>6815848</vt:i4>
      </vt:variant>
      <vt:variant>
        <vt:i4>279</vt:i4>
      </vt:variant>
      <vt:variant>
        <vt:i4>0</vt:i4>
      </vt:variant>
      <vt:variant>
        <vt:i4>5</vt:i4>
      </vt:variant>
      <vt:variant>
        <vt:lpwstr>https://swpca.org.uk/events</vt:lpwstr>
      </vt:variant>
      <vt:variant>
        <vt:lpwstr/>
      </vt:variant>
      <vt:variant>
        <vt:i4>5701700</vt:i4>
      </vt:variant>
      <vt:variant>
        <vt:i4>276</vt:i4>
      </vt:variant>
      <vt:variant>
        <vt:i4>0</vt:i4>
      </vt:variant>
      <vt:variant>
        <vt:i4>5</vt:i4>
      </vt:variant>
      <vt:variant>
        <vt:lpwstr>https://www.e-lfh.org.uk/programmes/top-up-training-video-for-gp-educational-supervisors/</vt:lpwstr>
      </vt:variant>
      <vt:variant>
        <vt:lpwstr/>
      </vt:variant>
      <vt:variant>
        <vt:i4>5570655</vt:i4>
      </vt:variant>
      <vt:variant>
        <vt:i4>273</vt:i4>
      </vt:variant>
      <vt:variant>
        <vt:i4>0</vt:i4>
      </vt:variant>
      <vt:variant>
        <vt:i4>5</vt:i4>
      </vt:variant>
      <vt:variant>
        <vt:lpwstr>https://portal.e-lfh.org.uk/</vt:lpwstr>
      </vt:variant>
      <vt:variant>
        <vt:lpwstr/>
      </vt:variant>
      <vt:variant>
        <vt:i4>3211284</vt:i4>
      </vt:variant>
      <vt:variant>
        <vt:i4>270</vt:i4>
      </vt:variant>
      <vt:variant>
        <vt:i4>0</vt:i4>
      </vt:variant>
      <vt:variant>
        <vt:i4>5</vt:i4>
      </vt:variant>
      <vt:variant>
        <vt:lpwstr>mailto:PrimaryCareAcademy.SW@hee.nhs.uk</vt:lpwstr>
      </vt:variant>
      <vt:variant>
        <vt:lpwstr/>
      </vt:variant>
      <vt:variant>
        <vt:i4>5701700</vt:i4>
      </vt:variant>
      <vt:variant>
        <vt:i4>267</vt:i4>
      </vt:variant>
      <vt:variant>
        <vt:i4>0</vt:i4>
      </vt:variant>
      <vt:variant>
        <vt:i4>5</vt:i4>
      </vt:variant>
      <vt:variant>
        <vt:lpwstr>https://www.e-lfh.org.uk/programmes/top-up-training-video-for-gp-educational-supervisors/</vt:lpwstr>
      </vt:variant>
      <vt:variant>
        <vt:lpwstr/>
      </vt:variant>
      <vt:variant>
        <vt:i4>917590</vt:i4>
      </vt:variant>
      <vt:variant>
        <vt:i4>264</vt:i4>
      </vt:variant>
      <vt:variant>
        <vt:i4>0</vt:i4>
      </vt:variant>
      <vt:variant>
        <vt:i4>5</vt:i4>
      </vt:variant>
      <vt:variant>
        <vt:lpwstr>https://www.hee.nhs.uk/sites/default/files/documents/PodiatrySept21-FINAL.pdf</vt:lpwstr>
      </vt:variant>
      <vt:variant>
        <vt:lpwstr/>
      </vt:variant>
      <vt:variant>
        <vt:i4>6422651</vt:i4>
      </vt:variant>
      <vt:variant>
        <vt:i4>261</vt:i4>
      </vt:variant>
      <vt:variant>
        <vt:i4>0</vt:i4>
      </vt:variant>
      <vt:variant>
        <vt:i4>5</vt:i4>
      </vt:variant>
      <vt:variant>
        <vt:lpwstr>https://www.hcpc-uk.org/standards/meeting-our-standards/supervision-leadership-and-culture/supervision/what-our-standards-say/</vt:lpwstr>
      </vt:variant>
      <vt:variant>
        <vt:lpwstr/>
      </vt:variant>
      <vt:variant>
        <vt:i4>3473418</vt:i4>
      </vt:variant>
      <vt:variant>
        <vt:i4>258</vt:i4>
      </vt:variant>
      <vt:variant>
        <vt:i4>0</vt:i4>
      </vt:variant>
      <vt:variant>
        <vt:i4>5</vt:i4>
      </vt:variant>
      <vt:variant>
        <vt:lpwstr>https://www.england.nhs.uk/wp-content/uploads/2022/03/B1963_i_Network-Contract-DES-Specification_171022.pdf</vt:lpwstr>
      </vt:variant>
      <vt:variant>
        <vt:lpwstr/>
      </vt:variant>
      <vt:variant>
        <vt:i4>2752567</vt:i4>
      </vt:variant>
      <vt:variant>
        <vt:i4>255</vt:i4>
      </vt:variant>
      <vt:variant>
        <vt:i4>0</vt:i4>
      </vt:variant>
      <vt:variant>
        <vt:i4>5</vt:i4>
      </vt:variant>
      <vt:variant>
        <vt:lpwstr>https://www.england.nhs.uk/long-read/supervision-guidance-for-primary-care-network-multidisciplinary-teams/</vt:lpwstr>
      </vt:variant>
      <vt:variant>
        <vt:lpwstr/>
      </vt:variant>
      <vt:variant>
        <vt:i4>5046292</vt:i4>
      </vt:variant>
      <vt:variant>
        <vt:i4>252</vt:i4>
      </vt:variant>
      <vt:variant>
        <vt:i4>0</vt:i4>
      </vt:variant>
      <vt:variant>
        <vt:i4>5</vt:i4>
      </vt:variant>
      <vt:variant>
        <vt:lpwstr>https://www.cqc.org.uk/guidance-providers/gps/gp-mythbusters/gp-mythbuster-106-primary-care-first-contact-practitioners-fcps</vt:lpwstr>
      </vt:variant>
      <vt:variant>
        <vt:lpwstr/>
      </vt:variant>
      <vt:variant>
        <vt:i4>4784198</vt:i4>
      </vt:variant>
      <vt:variant>
        <vt:i4>249</vt:i4>
      </vt:variant>
      <vt:variant>
        <vt:i4>0</vt:i4>
      </vt:variant>
      <vt:variant>
        <vt:i4>5</vt:i4>
      </vt:variant>
      <vt:variant>
        <vt:lpwstr>https://courses.uwe.ac.uk/UZVSKN153/practice-assessor</vt:lpwstr>
      </vt:variant>
      <vt:variant>
        <vt:lpwstr/>
      </vt:variant>
      <vt:variant>
        <vt:i4>524354</vt:i4>
      </vt:variant>
      <vt:variant>
        <vt:i4>246</vt:i4>
      </vt:variant>
      <vt:variant>
        <vt:i4>0</vt:i4>
      </vt:variant>
      <vt:variant>
        <vt:i4>5</vt:i4>
      </vt:variant>
      <vt:variant>
        <vt:lpwstr>https://www.plymouth.ac.uk/courses/postgraduate/pgcert-clinical-education</vt:lpwstr>
      </vt:variant>
      <vt:variant>
        <vt:lpwstr/>
      </vt:variant>
      <vt:variant>
        <vt:i4>4390955</vt:i4>
      </vt:variant>
      <vt:variant>
        <vt:i4>243</vt:i4>
      </vt:variant>
      <vt:variant>
        <vt:i4>0</vt:i4>
      </vt:variant>
      <vt:variant>
        <vt:i4>5</vt:i4>
      </vt:variant>
      <vt:variant>
        <vt:lpwstr>https://medicine.exeter.ac.uk/people/module/?mod_code=HPDM142</vt:lpwstr>
      </vt:variant>
      <vt:variant>
        <vt:lpwstr/>
      </vt:variant>
      <vt:variant>
        <vt:i4>5439569</vt:i4>
      </vt:variant>
      <vt:variant>
        <vt:i4>240</vt:i4>
      </vt:variant>
      <vt:variant>
        <vt:i4>0</vt:i4>
      </vt:variant>
      <vt:variant>
        <vt:i4>5</vt:i4>
      </vt:variant>
      <vt:variant>
        <vt:lpwstr>https://cs1.e-learningforhealthcare.org.uk/public/CCR/CCR_00_000/CCR_Supervisor_Pack.pdf</vt:lpwstr>
      </vt:variant>
      <vt:variant>
        <vt:lpwstr/>
      </vt:variant>
      <vt:variant>
        <vt:i4>7864378</vt:i4>
      </vt:variant>
      <vt:variant>
        <vt:i4>237</vt:i4>
      </vt:variant>
      <vt:variant>
        <vt:i4>0</vt:i4>
      </vt:variant>
      <vt:variant>
        <vt:i4>5</vt:i4>
      </vt:variant>
      <vt:variant>
        <vt:lpwstr>https://www.e-lfh.org.uk/programmes/complex-clinical-reasoning/</vt:lpwstr>
      </vt:variant>
      <vt:variant>
        <vt:lpwstr/>
      </vt:variant>
      <vt:variant>
        <vt:i4>6815848</vt:i4>
      </vt:variant>
      <vt:variant>
        <vt:i4>234</vt:i4>
      </vt:variant>
      <vt:variant>
        <vt:i4>0</vt:i4>
      </vt:variant>
      <vt:variant>
        <vt:i4>5</vt:i4>
      </vt:variant>
      <vt:variant>
        <vt:lpwstr>https://swpca.org.uk/events</vt:lpwstr>
      </vt:variant>
      <vt:variant>
        <vt:lpwstr/>
      </vt:variant>
      <vt:variant>
        <vt:i4>5701700</vt:i4>
      </vt:variant>
      <vt:variant>
        <vt:i4>231</vt:i4>
      </vt:variant>
      <vt:variant>
        <vt:i4>0</vt:i4>
      </vt:variant>
      <vt:variant>
        <vt:i4>5</vt:i4>
      </vt:variant>
      <vt:variant>
        <vt:lpwstr>https://www.e-lfh.org.uk/programmes/top-up-training-video-for-gp-educational-supervisors/</vt:lpwstr>
      </vt:variant>
      <vt:variant>
        <vt:lpwstr/>
      </vt:variant>
      <vt:variant>
        <vt:i4>5570655</vt:i4>
      </vt:variant>
      <vt:variant>
        <vt:i4>228</vt:i4>
      </vt:variant>
      <vt:variant>
        <vt:i4>0</vt:i4>
      </vt:variant>
      <vt:variant>
        <vt:i4>5</vt:i4>
      </vt:variant>
      <vt:variant>
        <vt:lpwstr>https://portal.e-lfh.org.uk/</vt:lpwstr>
      </vt:variant>
      <vt:variant>
        <vt:lpwstr/>
      </vt:variant>
      <vt:variant>
        <vt:i4>3211284</vt:i4>
      </vt:variant>
      <vt:variant>
        <vt:i4>225</vt:i4>
      </vt:variant>
      <vt:variant>
        <vt:i4>0</vt:i4>
      </vt:variant>
      <vt:variant>
        <vt:i4>5</vt:i4>
      </vt:variant>
      <vt:variant>
        <vt:lpwstr>mailto:PrimaryCareAcademy.SW@hee.nhs.uk</vt:lpwstr>
      </vt:variant>
      <vt:variant>
        <vt:lpwstr/>
      </vt:variant>
      <vt:variant>
        <vt:i4>5701700</vt:i4>
      </vt:variant>
      <vt:variant>
        <vt:i4>222</vt:i4>
      </vt:variant>
      <vt:variant>
        <vt:i4>0</vt:i4>
      </vt:variant>
      <vt:variant>
        <vt:i4>5</vt:i4>
      </vt:variant>
      <vt:variant>
        <vt:lpwstr>https://www.e-lfh.org.uk/programmes/top-up-training-video-for-gp-educational-supervisors/</vt:lpwstr>
      </vt:variant>
      <vt:variant>
        <vt:lpwstr/>
      </vt:variant>
      <vt:variant>
        <vt:i4>983061</vt:i4>
      </vt:variant>
      <vt:variant>
        <vt:i4>219</vt:i4>
      </vt:variant>
      <vt:variant>
        <vt:i4>0</vt:i4>
      </vt:variant>
      <vt:variant>
        <vt:i4>5</vt:i4>
      </vt:variant>
      <vt:variant>
        <vt:lpwstr>https://www.hee.nhs.uk/sites/default/files/documents/First Contact Practitioners and Advanced Practitioners in Primary Care Occupational Therapy %281%29.pdf</vt:lpwstr>
      </vt:variant>
      <vt:variant>
        <vt:lpwstr/>
      </vt:variant>
      <vt:variant>
        <vt:i4>6422651</vt:i4>
      </vt:variant>
      <vt:variant>
        <vt:i4>216</vt:i4>
      </vt:variant>
      <vt:variant>
        <vt:i4>0</vt:i4>
      </vt:variant>
      <vt:variant>
        <vt:i4>5</vt:i4>
      </vt:variant>
      <vt:variant>
        <vt:lpwstr>https://www.hcpc-uk.org/standards/meeting-our-standards/supervision-leadership-and-culture/supervision/what-our-standards-say/</vt:lpwstr>
      </vt:variant>
      <vt:variant>
        <vt:lpwstr/>
      </vt:variant>
      <vt:variant>
        <vt:i4>3473418</vt:i4>
      </vt:variant>
      <vt:variant>
        <vt:i4>213</vt:i4>
      </vt:variant>
      <vt:variant>
        <vt:i4>0</vt:i4>
      </vt:variant>
      <vt:variant>
        <vt:i4>5</vt:i4>
      </vt:variant>
      <vt:variant>
        <vt:lpwstr>https://www.england.nhs.uk/wp-content/uploads/2022/03/B1963_i_Network-Contract-DES-Specification_171022.pdf</vt:lpwstr>
      </vt:variant>
      <vt:variant>
        <vt:lpwstr/>
      </vt:variant>
      <vt:variant>
        <vt:i4>2752567</vt:i4>
      </vt:variant>
      <vt:variant>
        <vt:i4>210</vt:i4>
      </vt:variant>
      <vt:variant>
        <vt:i4>0</vt:i4>
      </vt:variant>
      <vt:variant>
        <vt:i4>5</vt:i4>
      </vt:variant>
      <vt:variant>
        <vt:lpwstr>https://www.england.nhs.uk/long-read/supervision-guidance-for-primary-care-network-multidisciplinary-teams/</vt:lpwstr>
      </vt:variant>
      <vt:variant>
        <vt:lpwstr/>
      </vt:variant>
      <vt:variant>
        <vt:i4>5046292</vt:i4>
      </vt:variant>
      <vt:variant>
        <vt:i4>207</vt:i4>
      </vt:variant>
      <vt:variant>
        <vt:i4>0</vt:i4>
      </vt:variant>
      <vt:variant>
        <vt:i4>5</vt:i4>
      </vt:variant>
      <vt:variant>
        <vt:lpwstr>https://www.cqc.org.uk/guidance-providers/gps/gp-mythbusters/gp-mythbuster-106-primary-care-first-contact-practitioners-fcps</vt:lpwstr>
      </vt:variant>
      <vt:variant>
        <vt:lpwstr/>
      </vt:variant>
      <vt:variant>
        <vt:i4>4784198</vt:i4>
      </vt:variant>
      <vt:variant>
        <vt:i4>204</vt:i4>
      </vt:variant>
      <vt:variant>
        <vt:i4>0</vt:i4>
      </vt:variant>
      <vt:variant>
        <vt:i4>5</vt:i4>
      </vt:variant>
      <vt:variant>
        <vt:lpwstr>https://courses.uwe.ac.uk/UZVSKN153/practice-assessor</vt:lpwstr>
      </vt:variant>
      <vt:variant>
        <vt:lpwstr/>
      </vt:variant>
      <vt:variant>
        <vt:i4>524354</vt:i4>
      </vt:variant>
      <vt:variant>
        <vt:i4>201</vt:i4>
      </vt:variant>
      <vt:variant>
        <vt:i4>0</vt:i4>
      </vt:variant>
      <vt:variant>
        <vt:i4>5</vt:i4>
      </vt:variant>
      <vt:variant>
        <vt:lpwstr>https://www.plymouth.ac.uk/courses/postgraduate/pgcert-clinical-education</vt:lpwstr>
      </vt:variant>
      <vt:variant>
        <vt:lpwstr/>
      </vt:variant>
      <vt:variant>
        <vt:i4>4390955</vt:i4>
      </vt:variant>
      <vt:variant>
        <vt:i4>198</vt:i4>
      </vt:variant>
      <vt:variant>
        <vt:i4>0</vt:i4>
      </vt:variant>
      <vt:variant>
        <vt:i4>5</vt:i4>
      </vt:variant>
      <vt:variant>
        <vt:lpwstr>https://medicine.exeter.ac.uk/people/module/?mod_code=HPDM142</vt:lpwstr>
      </vt:variant>
      <vt:variant>
        <vt:lpwstr/>
      </vt:variant>
      <vt:variant>
        <vt:i4>5439569</vt:i4>
      </vt:variant>
      <vt:variant>
        <vt:i4>195</vt:i4>
      </vt:variant>
      <vt:variant>
        <vt:i4>0</vt:i4>
      </vt:variant>
      <vt:variant>
        <vt:i4>5</vt:i4>
      </vt:variant>
      <vt:variant>
        <vt:lpwstr>https://cs1.e-learningforhealthcare.org.uk/public/CCR/CCR_00_000/CCR_Supervisor_Pack.pdf</vt:lpwstr>
      </vt:variant>
      <vt:variant>
        <vt:lpwstr/>
      </vt:variant>
      <vt:variant>
        <vt:i4>7864378</vt:i4>
      </vt:variant>
      <vt:variant>
        <vt:i4>192</vt:i4>
      </vt:variant>
      <vt:variant>
        <vt:i4>0</vt:i4>
      </vt:variant>
      <vt:variant>
        <vt:i4>5</vt:i4>
      </vt:variant>
      <vt:variant>
        <vt:lpwstr>https://www.e-lfh.org.uk/programmes/complex-clinical-reasoning/</vt:lpwstr>
      </vt:variant>
      <vt:variant>
        <vt:lpwstr/>
      </vt:variant>
      <vt:variant>
        <vt:i4>6815848</vt:i4>
      </vt:variant>
      <vt:variant>
        <vt:i4>189</vt:i4>
      </vt:variant>
      <vt:variant>
        <vt:i4>0</vt:i4>
      </vt:variant>
      <vt:variant>
        <vt:i4>5</vt:i4>
      </vt:variant>
      <vt:variant>
        <vt:lpwstr>https://swpca.org.uk/events</vt:lpwstr>
      </vt:variant>
      <vt:variant>
        <vt:lpwstr/>
      </vt:variant>
      <vt:variant>
        <vt:i4>5701700</vt:i4>
      </vt:variant>
      <vt:variant>
        <vt:i4>186</vt:i4>
      </vt:variant>
      <vt:variant>
        <vt:i4>0</vt:i4>
      </vt:variant>
      <vt:variant>
        <vt:i4>5</vt:i4>
      </vt:variant>
      <vt:variant>
        <vt:lpwstr>https://www.e-lfh.org.uk/programmes/top-up-training-video-for-gp-educational-supervisors/</vt:lpwstr>
      </vt:variant>
      <vt:variant>
        <vt:lpwstr/>
      </vt:variant>
      <vt:variant>
        <vt:i4>5570655</vt:i4>
      </vt:variant>
      <vt:variant>
        <vt:i4>183</vt:i4>
      </vt:variant>
      <vt:variant>
        <vt:i4>0</vt:i4>
      </vt:variant>
      <vt:variant>
        <vt:i4>5</vt:i4>
      </vt:variant>
      <vt:variant>
        <vt:lpwstr>https://portal.e-lfh.org.uk/</vt:lpwstr>
      </vt:variant>
      <vt:variant>
        <vt:lpwstr/>
      </vt:variant>
      <vt:variant>
        <vt:i4>3211284</vt:i4>
      </vt:variant>
      <vt:variant>
        <vt:i4>180</vt:i4>
      </vt:variant>
      <vt:variant>
        <vt:i4>0</vt:i4>
      </vt:variant>
      <vt:variant>
        <vt:i4>5</vt:i4>
      </vt:variant>
      <vt:variant>
        <vt:lpwstr>mailto:PrimaryCareAcademy.SW@hee.nhs.uk</vt:lpwstr>
      </vt:variant>
      <vt:variant>
        <vt:lpwstr/>
      </vt:variant>
      <vt:variant>
        <vt:i4>5701700</vt:i4>
      </vt:variant>
      <vt:variant>
        <vt:i4>177</vt:i4>
      </vt:variant>
      <vt:variant>
        <vt:i4>0</vt:i4>
      </vt:variant>
      <vt:variant>
        <vt:i4>5</vt:i4>
      </vt:variant>
      <vt:variant>
        <vt:lpwstr>https://www.e-lfh.org.uk/programmes/top-up-training-video-for-gp-educational-supervisors/</vt:lpwstr>
      </vt:variant>
      <vt:variant>
        <vt:lpwstr/>
      </vt:variant>
      <vt:variant>
        <vt:i4>3080280</vt:i4>
      </vt:variant>
      <vt:variant>
        <vt:i4>174</vt:i4>
      </vt:variant>
      <vt:variant>
        <vt:i4>0</vt:i4>
      </vt:variant>
      <vt:variant>
        <vt:i4>5</vt:i4>
      </vt:variant>
      <vt:variant>
        <vt:lpwstr>https://www.hee.nhs.uk/sites/default/files/documents/Dietetic-Nov21 FILLABLE_1.pdf</vt:lpwstr>
      </vt:variant>
      <vt:variant>
        <vt:lpwstr/>
      </vt:variant>
      <vt:variant>
        <vt:i4>3473418</vt:i4>
      </vt:variant>
      <vt:variant>
        <vt:i4>171</vt:i4>
      </vt:variant>
      <vt:variant>
        <vt:i4>0</vt:i4>
      </vt:variant>
      <vt:variant>
        <vt:i4>5</vt:i4>
      </vt:variant>
      <vt:variant>
        <vt:lpwstr>https://www.england.nhs.uk/wp-content/uploads/2022/03/B1963_i_Network-Contract-DES-Specification_171022.pdf</vt:lpwstr>
      </vt:variant>
      <vt:variant>
        <vt:lpwstr/>
      </vt:variant>
      <vt:variant>
        <vt:i4>6422651</vt:i4>
      </vt:variant>
      <vt:variant>
        <vt:i4>168</vt:i4>
      </vt:variant>
      <vt:variant>
        <vt:i4>0</vt:i4>
      </vt:variant>
      <vt:variant>
        <vt:i4>5</vt:i4>
      </vt:variant>
      <vt:variant>
        <vt:lpwstr>https://www.hcpc-uk.org/standards/meeting-our-standards/supervision-leadership-and-culture/supervision/what-our-standards-say/</vt:lpwstr>
      </vt:variant>
      <vt:variant>
        <vt:lpwstr/>
      </vt:variant>
      <vt:variant>
        <vt:i4>2752567</vt:i4>
      </vt:variant>
      <vt:variant>
        <vt:i4>165</vt:i4>
      </vt:variant>
      <vt:variant>
        <vt:i4>0</vt:i4>
      </vt:variant>
      <vt:variant>
        <vt:i4>5</vt:i4>
      </vt:variant>
      <vt:variant>
        <vt:lpwstr>https://www.england.nhs.uk/long-read/supervision-guidance-for-primary-care-network-multidisciplinary-teams/</vt:lpwstr>
      </vt:variant>
      <vt:variant>
        <vt:lpwstr/>
      </vt:variant>
      <vt:variant>
        <vt:i4>5046292</vt:i4>
      </vt:variant>
      <vt:variant>
        <vt:i4>162</vt:i4>
      </vt:variant>
      <vt:variant>
        <vt:i4>0</vt:i4>
      </vt:variant>
      <vt:variant>
        <vt:i4>5</vt:i4>
      </vt:variant>
      <vt:variant>
        <vt:lpwstr>https://www.cqc.org.uk/guidance-providers/gps/gp-mythbusters/gp-mythbuster-106-primary-care-first-contact-practitioners-fcps</vt:lpwstr>
      </vt:variant>
      <vt:variant>
        <vt:lpwstr/>
      </vt:variant>
      <vt:variant>
        <vt:i4>4784198</vt:i4>
      </vt:variant>
      <vt:variant>
        <vt:i4>159</vt:i4>
      </vt:variant>
      <vt:variant>
        <vt:i4>0</vt:i4>
      </vt:variant>
      <vt:variant>
        <vt:i4>5</vt:i4>
      </vt:variant>
      <vt:variant>
        <vt:lpwstr>https://courses.uwe.ac.uk/UZVSKN153/practice-assessor</vt:lpwstr>
      </vt:variant>
      <vt:variant>
        <vt:lpwstr/>
      </vt:variant>
      <vt:variant>
        <vt:i4>524354</vt:i4>
      </vt:variant>
      <vt:variant>
        <vt:i4>156</vt:i4>
      </vt:variant>
      <vt:variant>
        <vt:i4>0</vt:i4>
      </vt:variant>
      <vt:variant>
        <vt:i4>5</vt:i4>
      </vt:variant>
      <vt:variant>
        <vt:lpwstr>https://www.plymouth.ac.uk/courses/postgraduate/pgcert-clinical-education</vt:lpwstr>
      </vt:variant>
      <vt:variant>
        <vt:lpwstr/>
      </vt:variant>
      <vt:variant>
        <vt:i4>4390955</vt:i4>
      </vt:variant>
      <vt:variant>
        <vt:i4>153</vt:i4>
      </vt:variant>
      <vt:variant>
        <vt:i4>0</vt:i4>
      </vt:variant>
      <vt:variant>
        <vt:i4>5</vt:i4>
      </vt:variant>
      <vt:variant>
        <vt:lpwstr>https://medicine.exeter.ac.uk/people/module/?mod_code=HPDM142</vt:lpwstr>
      </vt:variant>
      <vt:variant>
        <vt:lpwstr/>
      </vt:variant>
      <vt:variant>
        <vt:i4>5439569</vt:i4>
      </vt:variant>
      <vt:variant>
        <vt:i4>150</vt:i4>
      </vt:variant>
      <vt:variant>
        <vt:i4>0</vt:i4>
      </vt:variant>
      <vt:variant>
        <vt:i4>5</vt:i4>
      </vt:variant>
      <vt:variant>
        <vt:lpwstr>https://cs1.e-learningforhealthcare.org.uk/public/CCR/CCR_00_000/CCR_Supervisor_Pack.pdf</vt:lpwstr>
      </vt:variant>
      <vt:variant>
        <vt:lpwstr/>
      </vt:variant>
      <vt:variant>
        <vt:i4>7864378</vt:i4>
      </vt:variant>
      <vt:variant>
        <vt:i4>147</vt:i4>
      </vt:variant>
      <vt:variant>
        <vt:i4>0</vt:i4>
      </vt:variant>
      <vt:variant>
        <vt:i4>5</vt:i4>
      </vt:variant>
      <vt:variant>
        <vt:lpwstr>https://www.e-lfh.org.uk/programmes/complex-clinical-reasoning/</vt:lpwstr>
      </vt:variant>
      <vt:variant>
        <vt:lpwstr/>
      </vt:variant>
      <vt:variant>
        <vt:i4>6815848</vt:i4>
      </vt:variant>
      <vt:variant>
        <vt:i4>144</vt:i4>
      </vt:variant>
      <vt:variant>
        <vt:i4>0</vt:i4>
      </vt:variant>
      <vt:variant>
        <vt:i4>5</vt:i4>
      </vt:variant>
      <vt:variant>
        <vt:lpwstr>https://swpca.org.uk/events</vt:lpwstr>
      </vt:variant>
      <vt:variant>
        <vt:lpwstr/>
      </vt:variant>
      <vt:variant>
        <vt:i4>5701700</vt:i4>
      </vt:variant>
      <vt:variant>
        <vt:i4>141</vt:i4>
      </vt:variant>
      <vt:variant>
        <vt:i4>0</vt:i4>
      </vt:variant>
      <vt:variant>
        <vt:i4>5</vt:i4>
      </vt:variant>
      <vt:variant>
        <vt:lpwstr>https://www.e-lfh.org.uk/programmes/top-up-training-video-for-gp-educational-supervisors/</vt:lpwstr>
      </vt:variant>
      <vt:variant>
        <vt:lpwstr/>
      </vt:variant>
      <vt:variant>
        <vt:i4>5570655</vt:i4>
      </vt:variant>
      <vt:variant>
        <vt:i4>138</vt:i4>
      </vt:variant>
      <vt:variant>
        <vt:i4>0</vt:i4>
      </vt:variant>
      <vt:variant>
        <vt:i4>5</vt:i4>
      </vt:variant>
      <vt:variant>
        <vt:lpwstr>https://portal.e-lfh.org.uk/</vt:lpwstr>
      </vt:variant>
      <vt:variant>
        <vt:lpwstr/>
      </vt:variant>
      <vt:variant>
        <vt:i4>3211284</vt:i4>
      </vt:variant>
      <vt:variant>
        <vt:i4>135</vt:i4>
      </vt:variant>
      <vt:variant>
        <vt:i4>0</vt:i4>
      </vt:variant>
      <vt:variant>
        <vt:i4>5</vt:i4>
      </vt:variant>
      <vt:variant>
        <vt:lpwstr>mailto:PrimaryCareAcademy.SW@hee.nhs.uk</vt:lpwstr>
      </vt:variant>
      <vt:variant>
        <vt:lpwstr/>
      </vt:variant>
      <vt:variant>
        <vt:i4>5701700</vt:i4>
      </vt:variant>
      <vt:variant>
        <vt:i4>132</vt:i4>
      </vt:variant>
      <vt:variant>
        <vt:i4>0</vt:i4>
      </vt:variant>
      <vt:variant>
        <vt:i4>5</vt:i4>
      </vt:variant>
      <vt:variant>
        <vt:lpwstr>https://www.e-lfh.org.uk/programmes/top-up-training-video-for-gp-educational-supervisors/</vt:lpwstr>
      </vt:variant>
      <vt:variant>
        <vt:lpwstr/>
      </vt:variant>
      <vt:variant>
        <vt:i4>3997726</vt:i4>
      </vt:variant>
      <vt:variant>
        <vt:i4>129</vt:i4>
      </vt:variant>
      <vt:variant>
        <vt:i4>0</vt:i4>
      </vt:variant>
      <vt:variant>
        <vt:i4>5</vt:i4>
      </vt:variant>
      <vt:variant>
        <vt:lpwstr>https://www.hee.nhs.uk/sites/default/files/documents/MSK July21-FILLABLE Final Aug 2021_2.pdf</vt:lpwstr>
      </vt:variant>
      <vt:variant>
        <vt:lpwstr/>
      </vt:variant>
      <vt:variant>
        <vt:i4>6422651</vt:i4>
      </vt:variant>
      <vt:variant>
        <vt:i4>126</vt:i4>
      </vt:variant>
      <vt:variant>
        <vt:i4>0</vt:i4>
      </vt:variant>
      <vt:variant>
        <vt:i4>5</vt:i4>
      </vt:variant>
      <vt:variant>
        <vt:lpwstr>https://www.hcpc-uk.org/standards/meeting-our-standards/supervision-leadership-and-culture/supervision/what-our-standards-say/</vt:lpwstr>
      </vt:variant>
      <vt:variant>
        <vt:lpwstr/>
      </vt:variant>
      <vt:variant>
        <vt:i4>2752567</vt:i4>
      </vt:variant>
      <vt:variant>
        <vt:i4>123</vt:i4>
      </vt:variant>
      <vt:variant>
        <vt:i4>0</vt:i4>
      </vt:variant>
      <vt:variant>
        <vt:i4>5</vt:i4>
      </vt:variant>
      <vt:variant>
        <vt:lpwstr>https://www.england.nhs.uk/long-read/supervision-guidance-for-primary-care-network-multidisciplinary-teams/</vt:lpwstr>
      </vt:variant>
      <vt:variant>
        <vt:lpwstr/>
      </vt:variant>
      <vt:variant>
        <vt:i4>5046292</vt:i4>
      </vt:variant>
      <vt:variant>
        <vt:i4>120</vt:i4>
      </vt:variant>
      <vt:variant>
        <vt:i4>0</vt:i4>
      </vt:variant>
      <vt:variant>
        <vt:i4>5</vt:i4>
      </vt:variant>
      <vt:variant>
        <vt:lpwstr>https://www.cqc.org.uk/guidance-providers/gps/gp-mythbusters/gp-mythbuster-106-primary-care-first-contact-practitioners-fcps</vt:lpwstr>
      </vt:variant>
      <vt:variant>
        <vt:lpwstr/>
      </vt:variant>
      <vt:variant>
        <vt:i4>3473418</vt:i4>
      </vt:variant>
      <vt:variant>
        <vt:i4>117</vt:i4>
      </vt:variant>
      <vt:variant>
        <vt:i4>0</vt:i4>
      </vt:variant>
      <vt:variant>
        <vt:i4>5</vt:i4>
      </vt:variant>
      <vt:variant>
        <vt:lpwstr>https://www.england.nhs.uk/wp-content/uploads/2022/03/B1963_i_Network-Contract-DES-Specification_171022.pdf</vt:lpwstr>
      </vt:variant>
      <vt:variant>
        <vt:lpwstr/>
      </vt:variant>
      <vt:variant>
        <vt:i4>4784198</vt:i4>
      </vt:variant>
      <vt:variant>
        <vt:i4>114</vt:i4>
      </vt:variant>
      <vt:variant>
        <vt:i4>0</vt:i4>
      </vt:variant>
      <vt:variant>
        <vt:i4>5</vt:i4>
      </vt:variant>
      <vt:variant>
        <vt:lpwstr>https://courses.uwe.ac.uk/UZVSKN153/practice-assessor</vt:lpwstr>
      </vt:variant>
      <vt:variant>
        <vt:lpwstr/>
      </vt:variant>
      <vt:variant>
        <vt:i4>524354</vt:i4>
      </vt:variant>
      <vt:variant>
        <vt:i4>111</vt:i4>
      </vt:variant>
      <vt:variant>
        <vt:i4>0</vt:i4>
      </vt:variant>
      <vt:variant>
        <vt:i4>5</vt:i4>
      </vt:variant>
      <vt:variant>
        <vt:lpwstr>https://www.plymouth.ac.uk/courses/postgraduate/pgcert-clinical-education</vt:lpwstr>
      </vt:variant>
      <vt:variant>
        <vt:lpwstr/>
      </vt:variant>
      <vt:variant>
        <vt:i4>4390955</vt:i4>
      </vt:variant>
      <vt:variant>
        <vt:i4>108</vt:i4>
      </vt:variant>
      <vt:variant>
        <vt:i4>0</vt:i4>
      </vt:variant>
      <vt:variant>
        <vt:i4>5</vt:i4>
      </vt:variant>
      <vt:variant>
        <vt:lpwstr>https://medicine.exeter.ac.uk/people/module/?mod_code=HPDM142</vt:lpwstr>
      </vt:variant>
      <vt:variant>
        <vt:lpwstr/>
      </vt:variant>
      <vt:variant>
        <vt:i4>5439569</vt:i4>
      </vt:variant>
      <vt:variant>
        <vt:i4>105</vt:i4>
      </vt:variant>
      <vt:variant>
        <vt:i4>0</vt:i4>
      </vt:variant>
      <vt:variant>
        <vt:i4>5</vt:i4>
      </vt:variant>
      <vt:variant>
        <vt:lpwstr>https://cs1.e-learningforhealthcare.org.uk/public/CCR/CCR_00_000/CCR_Supervisor_Pack.pdf</vt:lpwstr>
      </vt:variant>
      <vt:variant>
        <vt:lpwstr/>
      </vt:variant>
      <vt:variant>
        <vt:i4>7864378</vt:i4>
      </vt:variant>
      <vt:variant>
        <vt:i4>102</vt:i4>
      </vt:variant>
      <vt:variant>
        <vt:i4>0</vt:i4>
      </vt:variant>
      <vt:variant>
        <vt:i4>5</vt:i4>
      </vt:variant>
      <vt:variant>
        <vt:lpwstr>https://www.e-lfh.org.uk/programmes/complex-clinical-reasoning/</vt:lpwstr>
      </vt:variant>
      <vt:variant>
        <vt:lpwstr/>
      </vt:variant>
      <vt:variant>
        <vt:i4>6815848</vt:i4>
      </vt:variant>
      <vt:variant>
        <vt:i4>99</vt:i4>
      </vt:variant>
      <vt:variant>
        <vt:i4>0</vt:i4>
      </vt:variant>
      <vt:variant>
        <vt:i4>5</vt:i4>
      </vt:variant>
      <vt:variant>
        <vt:lpwstr>https://swpca.org.uk/events</vt:lpwstr>
      </vt:variant>
      <vt:variant>
        <vt:lpwstr/>
      </vt:variant>
      <vt:variant>
        <vt:i4>5701700</vt:i4>
      </vt:variant>
      <vt:variant>
        <vt:i4>96</vt:i4>
      </vt:variant>
      <vt:variant>
        <vt:i4>0</vt:i4>
      </vt:variant>
      <vt:variant>
        <vt:i4>5</vt:i4>
      </vt:variant>
      <vt:variant>
        <vt:lpwstr>https://www.e-lfh.org.uk/programmes/top-up-training-video-for-gp-educational-supervisors/</vt:lpwstr>
      </vt:variant>
      <vt:variant>
        <vt:lpwstr/>
      </vt:variant>
      <vt:variant>
        <vt:i4>5570655</vt:i4>
      </vt:variant>
      <vt:variant>
        <vt:i4>93</vt:i4>
      </vt:variant>
      <vt:variant>
        <vt:i4>0</vt:i4>
      </vt:variant>
      <vt:variant>
        <vt:i4>5</vt:i4>
      </vt:variant>
      <vt:variant>
        <vt:lpwstr>https://portal.e-lfh.org.uk/</vt:lpwstr>
      </vt:variant>
      <vt:variant>
        <vt:lpwstr/>
      </vt:variant>
      <vt:variant>
        <vt:i4>3211284</vt:i4>
      </vt:variant>
      <vt:variant>
        <vt:i4>90</vt:i4>
      </vt:variant>
      <vt:variant>
        <vt:i4>0</vt:i4>
      </vt:variant>
      <vt:variant>
        <vt:i4>5</vt:i4>
      </vt:variant>
      <vt:variant>
        <vt:lpwstr>mailto:PrimaryCareAcademy.SW@hee.nhs.uk</vt:lpwstr>
      </vt:variant>
      <vt:variant>
        <vt:lpwstr/>
      </vt:variant>
      <vt:variant>
        <vt:i4>8060965</vt:i4>
      </vt:variant>
      <vt:variant>
        <vt:i4>87</vt:i4>
      </vt:variant>
      <vt:variant>
        <vt:i4>0</vt:i4>
      </vt:variant>
      <vt:variant>
        <vt:i4>5</vt:i4>
      </vt:variant>
      <vt:variant>
        <vt:lpwstr>https://www.bnssgtraininghub.com/first_contact_paramedics/</vt:lpwstr>
      </vt:variant>
      <vt:variant>
        <vt:lpwstr/>
      </vt:variant>
      <vt:variant>
        <vt:i4>5701700</vt:i4>
      </vt:variant>
      <vt:variant>
        <vt:i4>84</vt:i4>
      </vt:variant>
      <vt:variant>
        <vt:i4>0</vt:i4>
      </vt:variant>
      <vt:variant>
        <vt:i4>5</vt:i4>
      </vt:variant>
      <vt:variant>
        <vt:lpwstr>https://www.e-lfh.org.uk/programmes/top-up-training-video-for-gp-educational-supervisors/</vt:lpwstr>
      </vt:variant>
      <vt:variant>
        <vt:lpwstr/>
      </vt:variant>
      <vt:variant>
        <vt:i4>7602231</vt:i4>
      </vt:variant>
      <vt:variant>
        <vt:i4>81</vt:i4>
      </vt:variant>
      <vt:variant>
        <vt:i4>0</vt:i4>
      </vt:variant>
      <vt:variant>
        <vt:i4>5</vt:i4>
      </vt:variant>
      <vt:variant>
        <vt:lpwstr>https://www.hee.nhs.uk/our-work/allied-health-professions/enable-workforce/roadmaps-practice-0</vt:lpwstr>
      </vt:variant>
      <vt:variant>
        <vt:lpwstr/>
      </vt:variant>
      <vt:variant>
        <vt:i4>983151</vt:i4>
      </vt:variant>
      <vt:variant>
        <vt:i4>78</vt:i4>
      </vt:variant>
      <vt:variant>
        <vt:i4>0</vt:i4>
      </vt:variant>
      <vt:variant>
        <vt:i4>5</vt:i4>
      </vt:variant>
      <vt:variant>
        <vt:lpwstr>https://www.hee.nhs.uk/sites/default/files/documents/Paramedics roadmap Final Aug 2021_0.pdf</vt:lpwstr>
      </vt:variant>
      <vt:variant>
        <vt:lpwstr/>
      </vt:variant>
      <vt:variant>
        <vt:i4>6422651</vt:i4>
      </vt:variant>
      <vt:variant>
        <vt:i4>75</vt:i4>
      </vt:variant>
      <vt:variant>
        <vt:i4>0</vt:i4>
      </vt:variant>
      <vt:variant>
        <vt:i4>5</vt:i4>
      </vt:variant>
      <vt:variant>
        <vt:lpwstr>https://www.hcpc-uk.org/standards/meeting-our-standards/supervision-leadership-and-culture/supervision/what-our-standards-say/</vt:lpwstr>
      </vt:variant>
      <vt:variant>
        <vt:lpwstr/>
      </vt:variant>
      <vt:variant>
        <vt:i4>2752567</vt:i4>
      </vt:variant>
      <vt:variant>
        <vt:i4>72</vt:i4>
      </vt:variant>
      <vt:variant>
        <vt:i4>0</vt:i4>
      </vt:variant>
      <vt:variant>
        <vt:i4>5</vt:i4>
      </vt:variant>
      <vt:variant>
        <vt:lpwstr>https://www.england.nhs.uk/long-read/supervision-guidance-for-primary-care-network-multidisciplinary-teams/</vt:lpwstr>
      </vt:variant>
      <vt:variant>
        <vt:lpwstr/>
      </vt:variant>
      <vt:variant>
        <vt:i4>5046292</vt:i4>
      </vt:variant>
      <vt:variant>
        <vt:i4>69</vt:i4>
      </vt:variant>
      <vt:variant>
        <vt:i4>0</vt:i4>
      </vt:variant>
      <vt:variant>
        <vt:i4>5</vt:i4>
      </vt:variant>
      <vt:variant>
        <vt:lpwstr>https://www.cqc.org.uk/guidance-providers/gps/gp-mythbusters/gp-mythbuster-106-primary-care-first-contact-practitioners-fcps</vt:lpwstr>
      </vt:variant>
      <vt:variant>
        <vt:lpwstr/>
      </vt:variant>
      <vt:variant>
        <vt:i4>3473418</vt:i4>
      </vt:variant>
      <vt:variant>
        <vt:i4>66</vt:i4>
      </vt:variant>
      <vt:variant>
        <vt:i4>0</vt:i4>
      </vt:variant>
      <vt:variant>
        <vt:i4>5</vt:i4>
      </vt:variant>
      <vt:variant>
        <vt:lpwstr>https://www.england.nhs.uk/wp-content/uploads/2022/03/B1963_i_Network-Contract-DES-Specification_171022.pdf</vt:lpwstr>
      </vt:variant>
      <vt:variant>
        <vt:lpwstr/>
      </vt:variant>
      <vt:variant>
        <vt:i4>4784198</vt:i4>
      </vt:variant>
      <vt:variant>
        <vt:i4>63</vt:i4>
      </vt:variant>
      <vt:variant>
        <vt:i4>0</vt:i4>
      </vt:variant>
      <vt:variant>
        <vt:i4>5</vt:i4>
      </vt:variant>
      <vt:variant>
        <vt:lpwstr>https://courses.uwe.ac.uk/UZVSKN153/practice-assessor</vt:lpwstr>
      </vt:variant>
      <vt:variant>
        <vt:lpwstr/>
      </vt:variant>
      <vt:variant>
        <vt:i4>524354</vt:i4>
      </vt:variant>
      <vt:variant>
        <vt:i4>60</vt:i4>
      </vt:variant>
      <vt:variant>
        <vt:i4>0</vt:i4>
      </vt:variant>
      <vt:variant>
        <vt:i4>5</vt:i4>
      </vt:variant>
      <vt:variant>
        <vt:lpwstr>https://www.plymouth.ac.uk/courses/postgraduate/pgcert-clinical-education</vt:lpwstr>
      </vt:variant>
      <vt:variant>
        <vt:lpwstr/>
      </vt:variant>
      <vt:variant>
        <vt:i4>4390955</vt:i4>
      </vt:variant>
      <vt:variant>
        <vt:i4>57</vt:i4>
      </vt:variant>
      <vt:variant>
        <vt:i4>0</vt:i4>
      </vt:variant>
      <vt:variant>
        <vt:i4>5</vt:i4>
      </vt:variant>
      <vt:variant>
        <vt:lpwstr>https://medicine.exeter.ac.uk/people/module/?mod_code=HPDM142</vt:lpwstr>
      </vt:variant>
      <vt:variant>
        <vt:lpwstr/>
      </vt:variant>
      <vt:variant>
        <vt:i4>5439569</vt:i4>
      </vt:variant>
      <vt:variant>
        <vt:i4>54</vt:i4>
      </vt:variant>
      <vt:variant>
        <vt:i4>0</vt:i4>
      </vt:variant>
      <vt:variant>
        <vt:i4>5</vt:i4>
      </vt:variant>
      <vt:variant>
        <vt:lpwstr>https://cs1.e-learningforhealthcare.org.uk/public/CCR/CCR_00_000/CCR_Supervisor_Pack.pdf</vt:lpwstr>
      </vt:variant>
      <vt:variant>
        <vt:lpwstr/>
      </vt:variant>
      <vt:variant>
        <vt:i4>7864378</vt:i4>
      </vt:variant>
      <vt:variant>
        <vt:i4>51</vt:i4>
      </vt:variant>
      <vt:variant>
        <vt:i4>0</vt:i4>
      </vt:variant>
      <vt:variant>
        <vt:i4>5</vt:i4>
      </vt:variant>
      <vt:variant>
        <vt:lpwstr>https://www.e-lfh.org.uk/programmes/complex-clinical-reasoning/</vt:lpwstr>
      </vt:variant>
      <vt:variant>
        <vt:lpwstr/>
      </vt:variant>
      <vt:variant>
        <vt:i4>6815848</vt:i4>
      </vt:variant>
      <vt:variant>
        <vt:i4>48</vt:i4>
      </vt:variant>
      <vt:variant>
        <vt:i4>0</vt:i4>
      </vt:variant>
      <vt:variant>
        <vt:i4>5</vt:i4>
      </vt:variant>
      <vt:variant>
        <vt:lpwstr>https://swpca.org.uk/events</vt:lpwstr>
      </vt:variant>
      <vt:variant>
        <vt:lpwstr/>
      </vt:variant>
      <vt:variant>
        <vt:i4>3473479</vt:i4>
      </vt:variant>
      <vt:variant>
        <vt:i4>45</vt:i4>
      </vt:variant>
      <vt:variant>
        <vt:i4>0</vt:i4>
      </vt:variant>
      <vt:variant>
        <vt:i4>5</vt:i4>
      </vt:variant>
      <vt:variant>
        <vt:lpwstr>https://portal.e-lfh.org.uk/Catalogue/Index?HierarchyId=0_52307&amp;programmeId=52307</vt:lpwstr>
      </vt:variant>
      <vt:variant>
        <vt:lpwstr/>
      </vt:variant>
      <vt:variant>
        <vt:i4>393286</vt:i4>
      </vt:variant>
      <vt:variant>
        <vt:i4>42</vt:i4>
      </vt:variant>
      <vt:variant>
        <vt:i4>0</vt:i4>
      </vt:variant>
      <vt:variant>
        <vt:i4>5</vt:i4>
      </vt:variant>
      <vt:variant>
        <vt:lpwstr>https://www.e-lfh.org.uk/programmes/practice-educator-and-assessor-preparation-peap/</vt:lpwstr>
      </vt:variant>
      <vt:variant>
        <vt:lpwstr/>
      </vt:variant>
      <vt:variant>
        <vt:i4>5570564</vt:i4>
      </vt:variant>
      <vt:variant>
        <vt:i4>39</vt:i4>
      </vt:variant>
      <vt:variant>
        <vt:i4>0</vt:i4>
      </vt:variant>
      <vt:variant>
        <vt:i4>5</vt:i4>
      </vt:variant>
      <vt:variant>
        <vt:lpwstr>https://www.nmc.org.uk/standards-for-education-and-training/standards-for-student-supervision-and-assessment/</vt:lpwstr>
      </vt:variant>
      <vt:variant>
        <vt:lpwstr/>
      </vt:variant>
      <vt:variant>
        <vt:i4>2752567</vt:i4>
      </vt:variant>
      <vt:variant>
        <vt:i4>36</vt:i4>
      </vt:variant>
      <vt:variant>
        <vt:i4>0</vt:i4>
      </vt:variant>
      <vt:variant>
        <vt:i4>5</vt:i4>
      </vt:variant>
      <vt:variant>
        <vt:lpwstr>https://www.england.nhs.uk/long-read/supervision-guidance-for-primary-care-network-multidisciplinary-teams/</vt:lpwstr>
      </vt:variant>
      <vt:variant>
        <vt:lpwstr/>
      </vt:variant>
      <vt:variant>
        <vt:i4>3473418</vt:i4>
      </vt:variant>
      <vt:variant>
        <vt:i4>33</vt:i4>
      </vt:variant>
      <vt:variant>
        <vt:i4>0</vt:i4>
      </vt:variant>
      <vt:variant>
        <vt:i4>5</vt:i4>
      </vt:variant>
      <vt:variant>
        <vt:lpwstr>https://www.england.nhs.uk/wp-content/uploads/2022/03/B1963_i_Network-Contract-DES-Specification_171022.pdf</vt:lpwstr>
      </vt:variant>
      <vt:variant>
        <vt:lpwstr/>
      </vt:variant>
      <vt:variant>
        <vt:i4>4784198</vt:i4>
      </vt:variant>
      <vt:variant>
        <vt:i4>30</vt:i4>
      </vt:variant>
      <vt:variant>
        <vt:i4>0</vt:i4>
      </vt:variant>
      <vt:variant>
        <vt:i4>5</vt:i4>
      </vt:variant>
      <vt:variant>
        <vt:lpwstr>https://courses.uwe.ac.uk/UZVSKN153/practice-assessor</vt:lpwstr>
      </vt:variant>
      <vt:variant>
        <vt:lpwstr/>
      </vt:variant>
      <vt:variant>
        <vt:i4>524354</vt:i4>
      </vt:variant>
      <vt:variant>
        <vt:i4>27</vt:i4>
      </vt:variant>
      <vt:variant>
        <vt:i4>0</vt:i4>
      </vt:variant>
      <vt:variant>
        <vt:i4>5</vt:i4>
      </vt:variant>
      <vt:variant>
        <vt:lpwstr>https://www.plymouth.ac.uk/courses/postgraduate/pgcert-clinical-education</vt:lpwstr>
      </vt:variant>
      <vt:variant>
        <vt:lpwstr/>
      </vt:variant>
      <vt:variant>
        <vt:i4>4390955</vt:i4>
      </vt:variant>
      <vt:variant>
        <vt:i4>24</vt:i4>
      </vt:variant>
      <vt:variant>
        <vt:i4>0</vt:i4>
      </vt:variant>
      <vt:variant>
        <vt:i4>5</vt:i4>
      </vt:variant>
      <vt:variant>
        <vt:lpwstr>https://medicine.exeter.ac.uk/people/module/?mod_code=HPDM142</vt:lpwstr>
      </vt:variant>
      <vt:variant>
        <vt:lpwstr/>
      </vt:variant>
      <vt:variant>
        <vt:i4>5439569</vt:i4>
      </vt:variant>
      <vt:variant>
        <vt:i4>21</vt:i4>
      </vt:variant>
      <vt:variant>
        <vt:i4>0</vt:i4>
      </vt:variant>
      <vt:variant>
        <vt:i4>5</vt:i4>
      </vt:variant>
      <vt:variant>
        <vt:lpwstr>https://cs1.e-learningforhealthcare.org.uk/public/CCR/CCR_00_000/CCR_Supervisor_Pack.pdf</vt:lpwstr>
      </vt:variant>
      <vt:variant>
        <vt:lpwstr/>
      </vt:variant>
      <vt:variant>
        <vt:i4>7864378</vt:i4>
      </vt:variant>
      <vt:variant>
        <vt:i4>18</vt:i4>
      </vt:variant>
      <vt:variant>
        <vt:i4>0</vt:i4>
      </vt:variant>
      <vt:variant>
        <vt:i4>5</vt:i4>
      </vt:variant>
      <vt:variant>
        <vt:lpwstr>https://www.e-lfh.org.uk/programmes/complex-clinical-reasoning/</vt:lpwstr>
      </vt:variant>
      <vt:variant>
        <vt:lpwstr/>
      </vt:variant>
      <vt:variant>
        <vt:i4>5570655</vt:i4>
      </vt:variant>
      <vt:variant>
        <vt:i4>15</vt:i4>
      </vt:variant>
      <vt:variant>
        <vt:i4>0</vt:i4>
      </vt:variant>
      <vt:variant>
        <vt:i4>5</vt:i4>
      </vt:variant>
      <vt:variant>
        <vt:lpwstr>https://portal.e-lfh.org.uk/</vt:lpwstr>
      </vt:variant>
      <vt:variant>
        <vt:lpwstr/>
      </vt:variant>
      <vt:variant>
        <vt:i4>6815848</vt:i4>
      </vt:variant>
      <vt:variant>
        <vt:i4>12</vt:i4>
      </vt:variant>
      <vt:variant>
        <vt:i4>0</vt:i4>
      </vt:variant>
      <vt:variant>
        <vt:i4>5</vt:i4>
      </vt:variant>
      <vt:variant>
        <vt:lpwstr>https://swpca.org.uk/events</vt:lpwstr>
      </vt:variant>
      <vt:variant>
        <vt:lpwstr/>
      </vt:variant>
      <vt:variant>
        <vt:i4>5242901</vt:i4>
      </vt:variant>
      <vt:variant>
        <vt:i4>9</vt:i4>
      </vt:variant>
      <vt:variant>
        <vt:i4>0</vt:i4>
      </vt:variant>
      <vt:variant>
        <vt:i4>5</vt:i4>
      </vt:variant>
      <vt:variant>
        <vt:lpwstr>https://primarycare.peninsuladeanery.nhs.uk/about-us/supervision-of-gp-training/</vt:lpwstr>
      </vt:variant>
      <vt:variant>
        <vt:lpwstr/>
      </vt:variant>
      <vt:variant>
        <vt:i4>2424938</vt:i4>
      </vt:variant>
      <vt:variant>
        <vt:i4>6</vt:i4>
      </vt:variant>
      <vt:variant>
        <vt:i4>0</vt:i4>
      </vt:variant>
      <vt:variant>
        <vt:i4>5</vt:i4>
      </vt:variant>
      <vt:variant>
        <vt:lpwstr>https://primarycare.peninsuladeanery.nhs.uk/assets/Uploads/Modular-Supervisors-Course-summary-Jan-2023.pdf</vt:lpwstr>
      </vt:variant>
      <vt:variant>
        <vt:lpwstr/>
      </vt:variant>
      <vt:variant>
        <vt:i4>5242901</vt:i4>
      </vt:variant>
      <vt:variant>
        <vt:i4>3</vt:i4>
      </vt:variant>
      <vt:variant>
        <vt:i4>0</vt:i4>
      </vt:variant>
      <vt:variant>
        <vt:i4>5</vt:i4>
      </vt:variant>
      <vt:variant>
        <vt:lpwstr>https://primarycare.peninsuladeanery.nhs.uk/about-us/supervision-of-gp-training/</vt:lpwstr>
      </vt:variant>
      <vt:variant>
        <vt:lpwstr/>
      </vt:variant>
      <vt:variant>
        <vt:i4>5242901</vt:i4>
      </vt:variant>
      <vt:variant>
        <vt:i4>0</vt:i4>
      </vt:variant>
      <vt:variant>
        <vt:i4>0</vt:i4>
      </vt:variant>
      <vt:variant>
        <vt:i4>5</vt:i4>
      </vt:variant>
      <vt:variant>
        <vt:lpwstr>https://primarycare.peninsuladeanery.nhs.uk/about-us/supervision-of-gp-training/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CAMBRAY, Clare (ROYAL DEVON UNIVERSITY HEALTHCARE NHS FOUNDATION TRUST)</dc:creator>
  <cp:keywords/>
  <dc:description/>
  <cp:lastModifiedBy>Daisy L</cp:lastModifiedBy>
  <cp:revision>2</cp:revision>
  <dcterms:created xsi:type="dcterms:W3CDTF">2023-06-26T12:40:00Z</dcterms:created>
  <dcterms:modified xsi:type="dcterms:W3CDTF">2023-06-26T12:40:00Z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